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736" w:rsidRDefault="00D93736" w:rsidP="00D93736">
      <w:pPr>
        <w:pStyle w:val="1"/>
        <w:rPr>
          <w:rStyle w:val="a4"/>
        </w:rPr>
      </w:pPr>
      <w:r w:rsidRPr="006D3982">
        <w:rPr>
          <w:rStyle w:val="a4"/>
        </w:rPr>
        <w:t xml:space="preserve">ΤΕΧΝΙΚΕΣ ΠΡΟΔΙΑΓΡΑΦΕΣ ΓΙΑ ΤΗΝ ΠΡΟΜΗΘΕΙΑ «ΔΕΚΑ ΟΔΟΝΤΙΑΤΡΙΚΩΝ ΕΔΡΩΝ </w:t>
      </w:r>
      <w:r w:rsidRPr="0013262B">
        <w:rPr>
          <w:b/>
        </w:rPr>
        <w:t>(CPV 33192400-6)</w:t>
      </w:r>
      <w:r w:rsidRPr="0013262B">
        <w:rPr>
          <w:rStyle w:val="a4"/>
          <w:b w:val="0"/>
        </w:rPr>
        <w:t>»,</w:t>
      </w:r>
      <w:r w:rsidRPr="006D3982">
        <w:rPr>
          <w:rStyle w:val="a4"/>
        </w:rPr>
        <w:t xml:space="preserve"> ΓΙΑ ΤΙΣ ΑΝΑΓΚΕΣ ΤΩΝ ΜΟΝΑΔΩΝ ΠΡΩΤΟΒΑΘΜΙΑΣ ΦΡΟΝΤΙΔΑΣ ΥΓΕΙΑΣ ΤΗΣ 7ΗΣ ΥΓΕΙΟΝΟΜΙΚΗΣ ΠΕΡΙΦΕΡΕΙΑΣ ΚΡΗΤΗΣ.</w:t>
      </w:r>
      <w:r w:rsidRPr="006D3982">
        <w:rPr>
          <w:rStyle w:val="a4"/>
        </w:rPr>
        <w:cr/>
      </w:r>
    </w:p>
    <w:p w:rsidR="001860A8" w:rsidRPr="001860A8" w:rsidRDefault="001860A8" w:rsidP="001860A8"/>
    <w:p w:rsidR="00D93736" w:rsidRDefault="00D93736" w:rsidP="001860A8">
      <w:pPr>
        <w:pStyle w:val="2"/>
        <w:numPr>
          <w:ilvl w:val="0"/>
          <w:numId w:val="1"/>
        </w:numPr>
      </w:pPr>
      <w:r w:rsidRPr="00405C94">
        <w:t>ΤΕΧΝΙΚΑ ΧΑΡΑΚΤΗΡΙΣΤΙΚΑ</w:t>
      </w:r>
      <w:r>
        <w:t xml:space="preserve"> ΒΑΣΙΚΗΣ ΜΟΝΑΔΑΣ</w:t>
      </w:r>
    </w:p>
    <w:p w:rsidR="001860A8" w:rsidRPr="001860A8" w:rsidRDefault="001860A8" w:rsidP="001860A8"/>
    <w:p w:rsidR="00D93736" w:rsidRPr="007A72AA" w:rsidRDefault="00D93736" w:rsidP="00D93736">
      <w:pPr>
        <w:pStyle w:val="a3"/>
      </w:pPr>
      <w:r w:rsidRPr="007A72AA">
        <w:t>Το ζητούμενο είδος θα πρέπει να πληροί τις παρακάτω απαραίτητες τεχνικές προδιαγραφές, που θα πρέπει να αποδεικνύονται στην Τεχνική Περιγραφή και σε Φύλο Συμμόρφωσης και να τεκμηριώνονται με αντίστοιχες παραπομπές σε πρωτότυπα prospectus, ή άλλα επίσημα έγγραφα:</w:t>
      </w:r>
    </w:p>
    <w:p w:rsidR="00D93736" w:rsidRPr="007A72AA" w:rsidRDefault="00D93736" w:rsidP="00D93736">
      <w:pPr>
        <w:pStyle w:val="a3"/>
      </w:pPr>
      <w:r w:rsidRPr="007A72AA">
        <w:t>1.1.</w:t>
      </w:r>
      <w:r w:rsidRPr="007A72AA">
        <w:tab/>
        <w:t xml:space="preserve">Να είναι σύγχρονης τεχνολογίας, καινούριο, αμεταχείριστο, </w:t>
      </w:r>
      <w:r w:rsidRPr="00BF50CA">
        <w:t>μοντέλο</w:t>
      </w:r>
      <w:r w:rsidRPr="003728EF">
        <w:rPr>
          <w:b/>
        </w:rPr>
        <w:t xml:space="preserve"> </w:t>
      </w:r>
      <w:r w:rsidRPr="007A72AA">
        <w:t>τελευταίας τριετίας, να λειτουργεί με 220 V/50 Hz, να χρησιμοποιεί ανεξάρτητη παροχή νερού με φιάλη για τα κοπτικά και παράλληλα διακόπτη επιλογής νερού πόλης. και να αναφερθεί η χωρητικότητα της φιάλης. Να είναι κατάλληλο για οδοντιατρικές επεμβάσεις σε ενήλικες και παιδιά.</w:t>
      </w:r>
    </w:p>
    <w:p w:rsidR="00D93736" w:rsidRDefault="00D93736" w:rsidP="00D93736">
      <w:pPr>
        <w:pStyle w:val="a3"/>
      </w:pPr>
      <w:r w:rsidRPr="007A72AA">
        <w:t>1.2.</w:t>
      </w:r>
      <w:r w:rsidRPr="007A72AA">
        <w:tab/>
        <w:t>Να περιγραφούν αναλυτικά οι δυνατότητες του προτεινόμενου μηχανήματος για αξιολόγηση, σύμφωνα με τις παρακάτω επιμέρους απαιτήσεις.</w:t>
      </w:r>
    </w:p>
    <w:p w:rsidR="001860A8" w:rsidRDefault="001860A8" w:rsidP="00D93736">
      <w:pPr>
        <w:pStyle w:val="a3"/>
      </w:pPr>
    </w:p>
    <w:p w:rsidR="001860A8" w:rsidRPr="007A72AA" w:rsidRDefault="001860A8" w:rsidP="00D93736">
      <w:pPr>
        <w:pStyle w:val="a3"/>
      </w:pPr>
    </w:p>
    <w:p w:rsidR="00D93736" w:rsidRDefault="00D93736" w:rsidP="00D93736">
      <w:pPr>
        <w:pStyle w:val="3"/>
      </w:pPr>
      <w:r w:rsidRPr="00405C94">
        <w:t>1.3.</w:t>
      </w:r>
      <w:r w:rsidRPr="00405C94">
        <w:tab/>
        <w:t>Οδοντιατρική Έδρα</w:t>
      </w:r>
    </w:p>
    <w:p w:rsidR="001860A8" w:rsidRPr="001860A8" w:rsidRDefault="001860A8" w:rsidP="001860A8"/>
    <w:p w:rsidR="00D93736" w:rsidRPr="007A72AA" w:rsidRDefault="00D93736" w:rsidP="00D93736">
      <w:pPr>
        <w:pStyle w:val="a3"/>
      </w:pPr>
      <w:r w:rsidRPr="007A72AA">
        <w:t>1.3.1.</w:t>
      </w:r>
      <w:r w:rsidRPr="007A72AA">
        <w:tab/>
        <w:t>Να είναι συμπαγών διαστάσεων, να έχει εργονομική σχεδίαση, και να είναι κατασκευασμένη από υλικό ανθεκτικό σε υγρασία, χημικά και απολυμαντικά.</w:t>
      </w:r>
    </w:p>
    <w:p w:rsidR="00D93736" w:rsidRPr="000850A5" w:rsidRDefault="00D93736" w:rsidP="00D93736">
      <w:pPr>
        <w:pStyle w:val="a3"/>
      </w:pPr>
      <w:r>
        <w:t>1.3.2.</w:t>
      </w:r>
      <w:r>
        <w:tab/>
        <w:t>Να είναι ηλεκτροϋδραυλική ή ηλεκτρομηχανική,</w:t>
      </w:r>
      <w:r w:rsidRPr="007A72AA">
        <w:t xml:space="preserve"> </w:t>
      </w:r>
      <w:r>
        <w:t>με αθόρυβη λειτουργία κατά την κίνησή της</w:t>
      </w:r>
      <w:r w:rsidRPr="007A72AA">
        <w:t>.</w:t>
      </w:r>
    </w:p>
    <w:p w:rsidR="00D93736" w:rsidRDefault="00D93736" w:rsidP="00D93736">
      <w:pPr>
        <w:pStyle w:val="a3"/>
      </w:pPr>
      <w:r w:rsidRPr="007A72AA">
        <w:t>1.3.3.</w:t>
      </w:r>
      <w:r w:rsidRPr="007A72AA">
        <w:tab/>
        <w:t xml:space="preserve">Να ελέγχεται η θέση της έδρας χειροκίνητα και ποδοκίνητα και να διαθέτει τουλάχιστον </w:t>
      </w:r>
      <w:r w:rsidRPr="00BF50CA">
        <w:t>6 μνήμες για τη θέση της οδοντιατρικής έδρας, 4 με δυνατ</w:t>
      </w:r>
      <w:r w:rsidRPr="007A72AA">
        <w:t xml:space="preserve">ότητα προγραμματισμού από το χειριστή και </w:t>
      </w:r>
      <w:r>
        <w:t xml:space="preserve">συν μία </w:t>
      </w:r>
      <w:r w:rsidRPr="007A72AA">
        <w:t>μνήμη επαναφοράς στην τελευταία θέση</w:t>
      </w:r>
      <w:r>
        <w:t xml:space="preserve"> εργασίας συν μία μνήμη θέση λιποθυμίας.</w:t>
      </w:r>
    </w:p>
    <w:p w:rsidR="00D93736" w:rsidRPr="00185646" w:rsidRDefault="00D93736" w:rsidP="00D93736">
      <w:pPr>
        <w:pStyle w:val="a3"/>
      </w:pPr>
      <w:r w:rsidRPr="007A72AA">
        <w:t xml:space="preserve"> 1.3.4.</w:t>
      </w:r>
      <w:r w:rsidRPr="007A72AA">
        <w:tab/>
        <w:t>Να διαθέτει μηχανισμούς ασφάλειας ασθενών και χειριστών</w:t>
      </w:r>
      <w:r w:rsidRPr="00C23F95">
        <w:t xml:space="preserve"> </w:t>
      </w:r>
      <w:r w:rsidRPr="00185646">
        <w:t>(</w:t>
      </w:r>
      <w:r>
        <w:t>δηλαδή να σταματάει η κίνηση της καρέκλας κατά τη διάρκεια λειτουργίας των κοπτικών, όταν παρεμβάλλεται εμπόδιο στην κίνησή της έδρας και του πτυελοδοχείου, όπως πχ το σώμα του χειριστή)</w:t>
      </w:r>
    </w:p>
    <w:p w:rsidR="00D93736" w:rsidRPr="007A72AA" w:rsidRDefault="00D93736" w:rsidP="00D93736">
      <w:pPr>
        <w:pStyle w:val="a3"/>
      </w:pPr>
      <w:r w:rsidRPr="007A72AA">
        <w:t>1.3.5.</w:t>
      </w:r>
      <w:r w:rsidRPr="007A72AA">
        <w:tab/>
        <w:t>Να έχει πολυθρόνα ανατομική και να διατηρεί την ανατομικότητα κατά την κίνηση.</w:t>
      </w:r>
      <w:r>
        <w:t xml:space="preserve"> Να έχει εύρος κινήσεων 400 – 720</w:t>
      </w:r>
      <w:r>
        <w:rPr>
          <w:lang w:val="en-US"/>
        </w:rPr>
        <w:t>mm</w:t>
      </w:r>
      <w:r w:rsidRPr="00CB54A4">
        <w:t xml:space="preserve"> </w:t>
      </w:r>
      <w:r>
        <w:t>κατ’ ελάχιστον.</w:t>
      </w:r>
      <w:r w:rsidRPr="007A72AA">
        <w:t xml:space="preserve"> </w:t>
      </w:r>
    </w:p>
    <w:p w:rsidR="00D93736" w:rsidRPr="007A72AA" w:rsidRDefault="00D93736" w:rsidP="00D93736">
      <w:pPr>
        <w:pStyle w:val="a3"/>
      </w:pPr>
      <w:r w:rsidRPr="007A72AA">
        <w:lastRenderedPageBreak/>
        <w:t>1.3.6.</w:t>
      </w:r>
      <w:r w:rsidRPr="007A72AA">
        <w:tab/>
        <w:t>Η πολυθρόνα να έχει ταπετσαρία άριστης ποιότητας, ανθεκτική σε χημικά και απολυμαντικά.</w:t>
      </w:r>
    </w:p>
    <w:p w:rsidR="00D93736" w:rsidRPr="007A72AA" w:rsidRDefault="00D93736" w:rsidP="00D93736">
      <w:pPr>
        <w:pStyle w:val="a3"/>
      </w:pPr>
      <w:r w:rsidRPr="007A72AA">
        <w:t>1.3.7.</w:t>
      </w:r>
      <w:r w:rsidRPr="007A72AA">
        <w:tab/>
        <w:t>Να διαθέτει σπαστό προσκέφαλο 3 αξόνων προσαρμοζόμενο σε πολλές θέσεις και σε παιδιά.</w:t>
      </w:r>
    </w:p>
    <w:p w:rsidR="00D93736" w:rsidRPr="007A72AA" w:rsidRDefault="00D93736" w:rsidP="00D93736">
      <w:pPr>
        <w:pStyle w:val="a3"/>
      </w:pPr>
      <w:r w:rsidRPr="007A72AA">
        <w:t>1.3.8.</w:t>
      </w:r>
      <w:r w:rsidRPr="007A72AA">
        <w:tab/>
        <w:t>Οι παροχές και συνδέσεις των αγωγών ρεύματος, νερού, πεπιεσμένου αέρα, κ.λ.π., να είναι συμβατές με τις υπάρχουσες εγκαταστάσεις στα Κέντρα Υγείας και να μπορούν να συνδέονται εσωτερικά του unit.</w:t>
      </w:r>
    </w:p>
    <w:p w:rsidR="00D93736" w:rsidRDefault="00D93736" w:rsidP="00D93736">
      <w:pPr>
        <w:pStyle w:val="a3"/>
      </w:pPr>
      <w:r w:rsidRPr="007A72AA">
        <w:t>1.3.9.</w:t>
      </w:r>
      <w:r w:rsidRPr="007A72AA">
        <w:tab/>
        <w:t>Τα εξαρτήματα νερού και αέρα (ηλεκτροβαλβίδες, ρυθμιστές, κ.λπ.) θα πρέπ</w:t>
      </w:r>
      <w:r w:rsidRPr="00BF50CA">
        <w:t>ει να είναι από υλικό που δεν οξειδώνεται .</w:t>
      </w:r>
    </w:p>
    <w:p w:rsidR="00D93736" w:rsidRDefault="00D93736" w:rsidP="00D93736">
      <w:pPr>
        <w:pStyle w:val="a3"/>
        <w:rPr>
          <w:szCs w:val="28"/>
        </w:rPr>
      </w:pPr>
      <w:r>
        <w:t xml:space="preserve">1.3.10 </w:t>
      </w:r>
      <w:r>
        <w:rPr>
          <w:szCs w:val="28"/>
        </w:rPr>
        <w:t xml:space="preserve">Να συνοδεύεται από κάθισμα οδοντιάτρου τροχήλατο ρυθμιζόμενο καθ’ ύψος και με ρυθμιζόμενη πλάτη. </w:t>
      </w:r>
    </w:p>
    <w:p w:rsidR="00D93736" w:rsidRDefault="00D93736" w:rsidP="00D93736">
      <w:pPr>
        <w:pStyle w:val="a3"/>
      </w:pPr>
    </w:p>
    <w:p w:rsidR="001860A8" w:rsidRPr="007A72AA" w:rsidRDefault="001860A8" w:rsidP="00D93736">
      <w:pPr>
        <w:pStyle w:val="a3"/>
      </w:pPr>
    </w:p>
    <w:p w:rsidR="00D93736" w:rsidRDefault="00D93736" w:rsidP="00D93736">
      <w:pPr>
        <w:pStyle w:val="2"/>
      </w:pPr>
      <w:r w:rsidRPr="00405C94">
        <w:t>1.4.</w:t>
      </w:r>
      <w:r w:rsidRPr="00405C94">
        <w:tab/>
        <w:t>Πτυελοδοχείο</w:t>
      </w:r>
      <w:r>
        <w:t xml:space="preserve"> </w:t>
      </w:r>
      <w:r w:rsidR="001860A8">
        <w:t>–</w:t>
      </w:r>
      <w:r>
        <w:t xml:space="preserve"> Αναρρόφηση</w:t>
      </w:r>
    </w:p>
    <w:p w:rsidR="001860A8" w:rsidRPr="001860A8" w:rsidRDefault="001860A8" w:rsidP="001860A8"/>
    <w:p w:rsidR="00D93736" w:rsidRPr="007A72AA" w:rsidRDefault="00D93736" w:rsidP="00D93736">
      <w:pPr>
        <w:pStyle w:val="a3"/>
      </w:pPr>
      <w:r w:rsidRPr="007A72AA">
        <w:t>1.4.1.</w:t>
      </w:r>
      <w:r w:rsidRPr="007A72AA">
        <w:tab/>
        <w:t>Να είναι καλής σχεδιάσεως και να ακολουθεί τις κινήσεις της έδρας.</w:t>
      </w:r>
    </w:p>
    <w:p w:rsidR="00D93736" w:rsidRPr="007A72AA" w:rsidRDefault="00D93736" w:rsidP="00D93736">
      <w:pPr>
        <w:pStyle w:val="a3"/>
      </w:pPr>
      <w:r w:rsidRPr="007A72AA">
        <w:t>1.4.2.</w:t>
      </w:r>
      <w:r w:rsidRPr="007A72AA">
        <w:tab/>
        <w:t xml:space="preserve">Να διαθέτει λεκάνη από </w:t>
      </w:r>
      <w:r>
        <w:t>υλικό όχι μεταλλικό,</w:t>
      </w:r>
      <w:r w:rsidRPr="007A72AA">
        <w:t xml:space="preserve"> ανθεκτικ</w:t>
      </w:r>
      <w:r>
        <w:t>ό</w:t>
      </w:r>
      <w:r w:rsidRPr="007A72AA">
        <w:t xml:space="preserve"> σε χρωστικές και απολυμαντικές ουσίες</w:t>
      </w:r>
      <w:r>
        <w:t>, να αποσπάται εύκολα για καθαρισμό</w:t>
      </w:r>
      <w:r w:rsidRPr="007A72AA">
        <w:t>.</w:t>
      </w:r>
    </w:p>
    <w:p w:rsidR="00D93736" w:rsidRPr="007432ED" w:rsidRDefault="00D93736" w:rsidP="00D93736">
      <w:pPr>
        <w:pStyle w:val="a3"/>
      </w:pPr>
      <w:r w:rsidRPr="007A72AA">
        <w:t>1.4.3.</w:t>
      </w:r>
      <w:r w:rsidRPr="007A72AA">
        <w:tab/>
        <w:t>Να έχει δυνατότητα προσέγγισης και απομάκρυνσης από και προς τον ασθενή.</w:t>
      </w:r>
      <w:r w:rsidRPr="007432ED">
        <w:t xml:space="preserve"> </w:t>
      </w:r>
    </w:p>
    <w:p w:rsidR="00D93736" w:rsidRPr="007A72AA" w:rsidRDefault="00D93736" w:rsidP="00D93736">
      <w:pPr>
        <w:pStyle w:val="a3"/>
      </w:pPr>
      <w:r w:rsidRPr="007A72AA">
        <w:t>1.4.4.</w:t>
      </w:r>
      <w:r w:rsidRPr="007A72AA">
        <w:tab/>
        <w:t>Να διαθέτει αυτόματη έκπλυση της λεκάνης και αυτόματη πλήρωση του ποτηριού, σε συγχρονισμό με την ενεργοποίηση της μνήμης επαναφοράς.</w:t>
      </w:r>
    </w:p>
    <w:p w:rsidR="00D93736" w:rsidRPr="007A72AA" w:rsidRDefault="00D93736" w:rsidP="00D93736">
      <w:pPr>
        <w:pStyle w:val="a3"/>
      </w:pPr>
      <w:r w:rsidRPr="007A72AA">
        <w:t>1.4.5.</w:t>
      </w:r>
      <w:r w:rsidRPr="007A72AA">
        <w:tab/>
        <w:t>Η ενεργοποίηση των παραπάνω να γίνεται και από διακόπτες στην ταμπλέτα κοπτικών.</w:t>
      </w:r>
    </w:p>
    <w:p w:rsidR="00D93736" w:rsidRPr="00BF50CA" w:rsidRDefault="00D93736" w:rsidP="00D93736">
      <w:pPr>
        <w:pStyle w:val="a3"/>
      </w:pPr>
      <w:r w:rsidRPr="007A72AA">
        <w:t>1.4.6.</w:t>
      </w:r>
      <w:r w:rsidRPr="007A72AA">
        <w:tab/>
        <w:t xml:space="preserve">Η παροχέτευση </w:t>
      </w:r>
      <w:r>
        <w:t xml:space="preserve">όλων των υγρών </w:t>
      </w:r>
      <w:r w:rsidRPr="007A72AA">
        <w:t>αποβλήτων</w:t>
      </w:r>
      <w:r w:rsidRPr="00BF50CA">
        <w:t>, συμπεριλαμβανομένου του πτυελοδοχείου, και αναρρόφησης, να γίνεται μέσω διαχωριστή σ</w:t>
      </w:r>
      <w:r w:rsidRPr="007A72AA">
        <w:t>τερεών, με φίλτρο κατακράτησης στερεών υπολειμμάτων, και διαχωριστή αμαλγάματος. Ο διαχωριστής αμαλγάματος θα πρέπει να έχει συγκράτ</w:t>
      </w:r>
      <w:r>
        <w:t>ηση αμαλγάματος τουλάχιστον 95%</w:t>
      </w:r>
      <w:r w:rsidRPr="007C1BEC">
        <w:t xml:space="preserve"> </w:t>
      </w:r>
      <w:r>
        <w:t>και να συμμορφώνεται με τον Κανονισμό (ΕΕ) 2017/852 τ</w:t>
      </w:r>
      <w:r>
        <w:rPr>
          <w:lang w:val="en-US"/>
        </w:rPr>
        <w:t>o</w:t>
      </w:r>
      <w:r>
        <w:t>υ Ευρωπαϊκού Κοινοβουλίου και του Συμβουλίου, της 17</w:t>
      </w:r>
      <w:r w:rsidRPr="00806F00">
        <w:rPr>
          <w:vertAlign w:val="superscript"/>
        </w:rPr>
        <w:t>ης</w:t>
      </w:r>
      <w:r>
        <w:t xml:space="preserve"> Μαϊου 2017.</w:t>
      </w:r>
      <w:r w:rsidRPr="007A72AA">
        <w:t xml:space="preserve">  Το δοχείο που συλλέγει το αμάλγαμα να αποσπάται από την σύστημα συλλογής και το ίδιο να έχει τη δυνατότητα ανακύκλωσής του μετά την αποβολή του περιεχομένου του. Να αναφερθεί το κόστος της αντικατάστασής του και της διαδικασίας ανακύκλωσης. </w:t>
      </w:r>
      <w:r>
        <w:t xml:space="preserve">Θα εκτιμηθεί θετικά η ύπαρξη </w:t>
      </w:r>
      <w:r w:rsidRPr="007A72AA">
        <w:t>σ</w:t>
      </w:r>
      <w:r>
        <w:t>υναγερμού</w:t>
      </w:r>
      <w:r w:rsidRPr="007A72AA">
        <w:t xml:space="preserve"> 95%  πλήρωσης ώστε να φροντίζεται έγκαιρα η αντικατάσταση ή το άδειασμα του δοχείου αμαλγάματος και να μην διακόπτεται η λειτουργία της αναρρόφησης.</w:t>
      </w:r>
      <w:r>
        <w:t xml:space="preserve"> </w:t>
      </w:r>
      <w:r w:rsidRPr="007A72AA">
        <w:t>Το πτυελοδοχείο να διαθέτει φίλτρο στερεών</w:t>
      </w:r>
      <w:r>
        <w:t xml:space="preserve"> με εύκολη πρόσβαση από το</w:t>
      </w:r>
      <w:r w:rsidRPr="007A72AA">
        <w:t xml:space="preserve"> προσωπικό του ιατρείου σε εμφανές σημείο. Η </w:t>
      </w:r>
      <w:r>
        <w:t xml:space="preserve">γραμμή </w:t>
      </w:r>
      <w:r w:rsidRPr="007A72AA">
        <w:t>αναρρόφηση να διαθέτει φίλτρο στερεών με εύκολη πρόσβαση από τους προσωπικό του ιατρείου σε εμφανές σημείο.</w:t>
      </w:r>
      <w:r>
        <w:rPr>
          <w:vertAlign w:val="superscript"/>
        </w:rPr>
        <w:t xml:space="preserve">  </w:t>
      </w:r>
      <w:r w:rsidRPr="007319DB">
        <w:t>Ο κατασκευαστής και διανομέας της αναρρόφησης</w:t>
      </w:r>
      <w:r>
        <w:t xml:space="preserve"> ή του διαχωριστή αμαλγάματος</w:t>
      </w:r>
      <w:r w:rsidRPr="007319DB">
        <w:t xml:space="preserve"> να διαθέτει υπηρεσία ανακύκλωσης του δοχείου αμαλγάματος με </w:t>
      </w:r>
      <w:r w:rsidRPr="007319DB">
        <w:lastRenderedPageBreak/>
        <w:t>προδιαγραφές ISO βάση των οδηγιών της ΕΕ.</w:t>
      </w:r>
      <w:r>
        <w:t xml:space="preserve"> </w:t>
      </w:r>
      <w:r w:rsidRPr="00BF50CA">
        <w:t>Η τοποθέτηση του όλου συστήματος αναρρόφησης και συλλογής αμαλγάματος θα πρέπει να γίνεται από τον κατασκευαστή του οδοντιατρικού συγκροτήματος και να αναγράφεται στα επίσημα εγχειρίδια του ,με δική του ευθύνη και πιστοποίηση</w:t>
      </w:r>
    </w:p>
    <w:p w:rsidR="00D93736" w:rsidRPr="00BF50CA" w:rsidRDefault="00D93736" w:rsidP="00D93736">
      <w:pPr>
        <w:pStyle w:val="a3"/>
      </w:pPr>
      <w:r w:rsidRPr="00BF50CA">
        <w:t>1.4.7.</w:t>
      </w:r>
      <w:r w:rsidRPr="00BF50CA">
        <w:tab/>
        <w:t xml:space="preserve">Να διαθέτει αναρρόφηση με δύο σωληνίσκους, ένα με ρυθμιστικό ακροφυσιο σιελαντλίας και ένα με ρυθμιστικό ακροφύσιο χειρουργικής που να συνδέονται με το μοτέρ ισχυρής χειρουργική αναρρόφησης. Να παραδοθεί με δύο ακρορύγχια και ένα προσαρμοστικό σιελαντλίας, αποστειρούμενα σε αυτόκαυστο κλίβανο.. Το μοτέρ χειρουργικής αναρρόφησης να λειτουργεί δίχως κάδο λυμάτων και δίχως αισθητήρες αναγνώρισης της στάθμης των λυμάτων. </w:t>
      </w:r>
    </w:p>
    <w:p w:rsidR="00D93736" w:rsidRDefault="00D93736" w:rsidP="00D93736">
      <w:pPr>
        <w:pStyle w:val="a3"/>
      </w:pPr>
      <w:r w:rsidRPr="007A72AA">
        <w:t>1.4.8.</w:t>
      </w:r>
      <w:r w:rsidRPr="007A72AA">
        <w:tab/>
        <w:t xml:space="preserve">Να </w:t>
      </w:r>
      <w:r>
        <w:t xml:space="preserve">υπάρχει δυνατότητα να </w:t>
      </w:r>
      <w:r w:rsidRPr="007A72AA">
        <w:t>φέρει σύστημα εσωτερικής απολύμανσης σωλήνων αναρρόφησης του μηχανήματος.</w:t>
      </w:r>
      <w:r>
        <w:t xml:space="preserve"> Εάν υπάρχει ήδη εγκατεστημένο στην οδοντιατρική έδρα το  σύστημα εσωτερικής απολύμανσης σωλήνων αναρρόφησης του μηχανήματος θα εκτιμηθεί θετικά.</w:t>
      </w:r>
    </w:p>
    <w:p w:rsidR="001860A8" w:rsidRDefault="001860A8" w:rsidP="00D93736">
      <w:pPr>
        <w:pStyle w:val="a3"/>
      </w:pPr>
    </w:p>
    <w:p w:rsidR="001860A8" w:rsidRPr="00E07975" w:rsidRDefault="001860A8" w:rsidP="00D93736">
      <w:pPr>
        <w:pStyle w:val="a3"/>
      </w:pPr>
    </w:p>
    <w:p w:rsidR="00D93736" w:rsidRDefault="00D93736" w:rsidP="00D93736">
      <w:pPr>
        <w:pStyle w:val="2"/>
      </w:pPr>
      <w:r w:rsidRPr="00405C94">
        <w:t>1.5.</w:t>
      </w:r>
      <w:r w:rsidRPr="00405C94">
        <w:tab/>
        <w:t>Ταμπλέτα</w:t>
      </w:r>
    </w:p>
    <w:p w:rsidR="001860A8" w:rsidRPr="001860A8" w:rsidRDefault="001860A8" w:rsidP="001860A8"/>
    <w:p w:rsidR="00D93736" w:rsidRPr="007432ED" w:rsidRDefault="00D93736" w:rsidP="00D93736">
      <w:pPr>
        <w:pStyle w:val="a3"/>
      </w:pPr>
      <w:r w:rsidRPr="00405C94">
        <w:t>1.5.1.</w:t>
      </w:r>
      <w:r w:rsidRPr="00405C94">
        <w:tab/>
        <w:t>Να ακολουθεί τις κινήσεις της έδρας, να είναι μεγάλων διαστάσεων (να αναφερθεί το εμβαδόν</w:t>
      </w:r>
      <w:r>
        <w:t>, μεγαλύτερο θα εκτιμηθεί θετικά</w:t>
      </w:r>
      <w:r w:rsidRPr="00405C94">
        <w:t xml:space="preserve">), να διαθέτει σπαστό βραχίονα, να ελέγχει όλες τις λειτουργίες του μηχανήματος και τα κορδόνια των κοπτικών να </w:t>
      </w:r>
      <w:r>
        <w:t>βρίσκονται πάνω από</w:t>
      </w:r>
      <w:r w:rsidRPr="00405C94">
        <w:t xml:space="preserve"> την ταμπλέτα</w:t>
      </w:r>
      <w:r>
        <w:t xml:space="preserve"> ή κάτω από αυτή. </w:t>
      </w:r>
    </w:p>
    <w:p w:rsidR="00D93736" w:rsidRPr="00405C94" w:rsidRDefault="00D93736" w:rsidP="00D93736">
      <w:pPr>
        <w:pStyle w:val="a3"/>
      </w:pPr>
      <w:r w:rsidRPr="00405C94">
        <w:t>1.5.2.</w:t>
      </w:r>
      <w:r w:rsidRPr="00405C94">
        <w:tab/>
      </w:r>
      <w:r>
        <w:t>Όλες οι καλωδιώσεις/ σωληνώσεις να περνούν εσωτερικά του μηχανήματος.</w:t>
      </w:r>
    </w:p>
    <w:p w:rsidR="00D93736" w:rsidRPr="00405C94" w:rsidRDefault="00D93736" w:rsidP="00D93736">
      <w:pPr>
        <w:pStyle w:val="a3"/>
      </w:pPr>
      <w:r>
        <w:t>1.5.3.</w:t>
      </w:r>
      <w:r>
        <w:tab/>
        <w:t xml:space="preserve">Να διαθέτει αποσπώμενο αποστειρούμενο εξάρτημα απόθεσης κοπτικών </w:t>
      </w:r>
      <w:r w:rsidRPr="00405C94">
        <w:t>.</w:t>
      </w:r>
    </w:p>
    <w:p w:rsidR="00D93736" w:rsidRPr="007432ED" w:rsidRDefault="00D93736" w:rsidP="00D93736">
      <w:pPr>
        <w:pStyle w:val="a3"/>
      </w:pPr>
      <w:r>
        <w:t>1.5.4.</w:t>
      </w:r>
      <w:r>
        <w:tab/>
        <w:t>Να διαθέτει τουλάχιστον ένα χειριστήριο</w:t>
      </w:r>
      <w:r w:rsidRPr="00405C94">
        <w:t xml:space="preserve"> για τις λειτουργίες του πτυελοδοχείου, της έδρας, του ποτηριού, του προ</w:t>
      </w:r>
      <w:r>
        <w:t>βολέα</w:t>
      </w:r>
      <w:r w:rsidRPr="00405C94">
        <w:t>.</w:t>
      </w:r>
      <w:r>
        <w:t xml:space="preserve"> Το χειριστήριο ιατρού να διαθέτει οθόνη απεικόνισης όπου θα απεικονίζονται όλες οι παράμετροι και οι συναγερμοί για τη λειτουργία της έδρας ,των κοπτικών και του πτυελοδοχείου. Ύπαρξη δεύτερου χειριστηρίου βοηθού θα εκτιμηθεί θετικά.</w:t>
      </w:r>
    </w:p>
    <w:p w:rsidR="00D93736" w:rsidRPr="00405C94" w:rsidRDefault="00D93736" w:rsidP="00D93736">
      <w:pPr>
        <w:pStyle w:val="a3"/>
      </w:pPr>
      <w:r>
        <w:t>1.5.5.</w:t>
      </w:r>
      <w:r>
        <w:tab/>
      </w:r>
      <w:r w:rsidRPr="00BF50CA">
        <w:t>Να διαθέτει τουλάχιστον τέσσερις (4) γραμμές κοπτικών, να παραδοθεί με μία γραμμή για</w:t>
      </w:r>
      <w:r>
        <w:t xml:space="preserve"> αεροϋδροσυρίγγα, μία για αερότορ, μία για υπέρηχο και μία για μικρομότορ</w:t>
      </w:r>
      <w:r w:rsidRPr="00405C94">
        <w:t>. Η κάθε θέση να έχει αυτόνομο έλεγχο</w:t>
      </w:r>
      <w:r>
        <w:t xml:space="preserve"> των παραμέτρων. Να διαθέτει ηλεκτρονική ρύθμιση των κοπτικών. Να φέρει ρυθμιστές ροής νερού για κάθε κοπτικό χωριστά.</w:t>
      </w:r>
    </w:p>
    <w:p w:rsidR="00D93736" w:rsidRDefault="00D93736" w:rsidP="00D93736">
      <w:pPr>
        <w:pStyle w:val="a3"/>
      </w:pPr>
      <w:r w:rsidRPr="00405C94">
        <w:t>1.5.6.</w:t>
      </w:r>
      <w:r w:rsidRPr="00405C94">
        <w:tab/>
      </w:r>
      <w:r w:rsidRPr="007A187A">
        <w:t xml:space="preserve">Να φέρει </w:t>
      </w:r>
      <w:r w:rsidRPr="00BF50CA">
        <w:t>γραμμή</w:t>
      </w:r>
      <w:r w:rsidRPr="004F6215">
        <w:rPr>
          <w:b/>
        </w:rPr>
        <w:t xml:space="preserve"> </w:t>
      </w:r>
      <w:r w:rsidRPr="007A187A">
        <w:t>μικροηλεκτροκινητήρα (micromotor)</w:t>
      </w:r>
      <w:r>
        <w:t xml:space="preserve"> </w:t>
      </w:r>
      <w:r w:rsidRPr="00BF50CA">
        <w:t>χωρίς ψήκτρες,</w:t>
      </w:r>
      <w:r>
        <w:t xml:space="preserve"> </w:t>
      </w:r>
      <w:r w:rsidRPr="007A187A">
        <w:t xml:space="preserve">ισχυρής ροπής στρέψης, ρυθμιζόμενης ταχύτητας, με εσωτερικό σπρέι, </w:t>
      </w:r>
      <w:r>
        <w:t xml:space="preserve">φωτιζόμενο, όλα </w:t>
      </w:r>
      <w:r w:rsidRPr="007A187A">
        <w:t>ρυθμιζόμενα από ποδοδιακόπτη, ώστε να υπάρχει η δυνατότητα αυξομείωσης στροφών στον τελικό χρήστη</w:t>
      </w:r>
      <w:r w:rsidRPr="00B116AE">
        <w:t xml:space="preserve"> </w:t>
      </w:r>
      <w:r>
        <w:t>,κλιβανιζόμενο</w:t>
      </w:r>
      <w:r w:rsidRPr="007A187A">
        <w:t xml:space="preserve">. </w:t>
      </w:r>
    </w:p>
    <w:p w:rsidR="00D93736" w:rsidRDefault="00D93736" w:rsidP="00D93736">
      <w:pPr>
        <w:pStyle w:val="a3"/>
      </w:pPr>
      <w:r w:rsidRPr="00405C94">
        <w:t>1.5.7.</w:t>
      </w:r>
      <w:r w:rsidRPr="00405C94">
        <w:tab/>
        <w:t>Να φέρει</w:t>
      </w:r>
      <w:r w:rsidRPr="004F6215">
        <w:rPr>
          <w:b/>
        </w:rPr>
        <w:t xml:space="preserve"> </w:t>
      </w:r>
      <w:r w:rsidRPr="00BF50CA">
        <w:t xml:space="preserve">γραμμή φωτιζόμενου αεροστρόβιλου </w:t>
      </w:r>
      <w:r w:rsidRPr="00BF50CA">
        <w:rPr>
          <w:lang w:val="en-US"/>
        </w:rPr>
        <w:t>LED</w:t>
      </w:r>
      <w:r w:rsidRPr="00FA74B7">
        <w:rPr>
          <w:b/>
        </w:rPr>
        <w:t xml:space="preserve"> </w:t>
      </w:r>
      <w:r>
        <w:t>(a</w:t>
      </w:r>
      <w:r>
        <w:rPr>
          <w:lang w:val="en-US"/>
        </w:rPr>
        <w:t>i</w:t>
      </w:r>
      <w:r>
        <w:t>r</w:t>
      </w:r>
      <w:r>
        <w:rPr>
          <w:lang w:val="en-US"/>
        </w:rPr>
        <w:t>o</w:t>
      </w:r>
      <w:r w:rsidRPr="00405C94">
        <w:t xml:space="preserve">tor), </w:t>
      </w:r>
      <w:r>
        <w:t xml:space="preserve">συνδεσμολογίας τύπου </w:t>
      </w:r>
      <w:r>
        <w:rPr>
          <w:lang w:val="en-US"/>
        </w:rPr>
        <w:lastRenderedPageBreak/>
        <w:t>Midwest</w:t>
      </w:r>
      <w:r>
        <w:t>,</w:t>
      </w:r>
      <w:r w:rsidRPr="00291161">
        <w:t xml:space="preserve"> </w:t>
      </w:r>
      <w:r w:rsidRPr="00405C94">
        <w:t>ελεγχόμενο από ποδοδιακόπτη</w:t>
      </w:r>
      <w:r>
        <w:t xml:space="preserve"> ως προς τη λειτουργία και την αυξομείωση των στροφών</w:t>
      </w:r>
      <w:r w:rsidRPr="00405C94">
        <w:t>, με ψεκασμό αέρα-νερού</w:t>
      </w:r>
      <w:r w:rsidRPr="004F6215">
        <w:t xml:space="preserve"> </w:t>
      </w:r>
      <w:r>
        <w:t xml:space="preserve">,σύστημα </w:t>
      </w:r>
      <w:r>
        <w:rPr>
          <w:lang w:val="en-US"/>
        </w:rPr>
        <w:t>chip</w:t>
      </w:r>
      <w:r w:rsidRPr="00F132C1">
        <w:t xml:space="preserve"> </w:t>
      </w:r>
      <w:r>
        <w:rPr>
          <w:lang w:val="en-US"/>
        </w:rPr>
        <w:t>blower</w:t>
      </w:r>
      <w:r>
        <w:t xml:space="preserve"> (</w:t>
      </w:r>
      <w:r>
        <w:rPr>
          <w:lang w:val="en-US"/>
        </w:rPr>
        <w:t>airotor</w:t>
      </w:r>
      <w:r w:rsidRPr="004F6215">
        <w:t xml:space="preserve"> </w:t>
      </w:r>
      <w:r>
        <w:t xml:space="preserve">ως αεροσυριγγα) </w:t>
      </w:r>
      <w:r w:rsidRPr="00405C94">
        <w:t xml:space="preserve">. </w:t>
      </w:r>
    </w:p>
    <w:p w:rsidR="00D93736" w:rsidRDefault="00D93736" w:rsidP="00D93736">
      <w:pPr>
        <w:pStyle w:val="a3"/>
      </w:pPr>
      <w:r w:rsidRPr="00405C94">
        <w:t>1.5.8</w:t>
      </w:r>
      <w:r>
        <w:t xml:space="preserve"> </w:t>
      </w:r>
      <w:r w:rsidRPr="00405C94">
        <w:t>Να φέρει</w:t>
      </w:r>
      <w:r w:rsidRPr="004F6215">
        <w:rPr>
          <w:b/>
        </w:rPr>
        <w:t xml:space="preserve"> </w:t>
      </w:r>
      <w:r w:rsidRPr="00BF50CA">
        <w:t>γραμμή</w:t>
      </w:r>
      <w:r w:rsidRPr="00B116AE">
        <w:rPr>
          <w:szCs w:val="28"/>
        </w:rPr>
        <w:t xml:space="preserve"> </w:t>
      </w:r>
      <w:r>
        <w:rPr>
          <w:szCs w:val="28"/>
        </w:rPr>
        <w:t xml:space="preserve">φωτιζόμενη υπερήχων για αποτρύγωση </w:t>
      </w:r>
      <w:r>
        <w:t>πιεζοηλεκτρική, ρυθμιζόμενης έντασης</w:t>
      </w:r>
      <w:r w:rsidRPr="00405C94">
        <w:t xml:space="preserve">, </w:t>
      </w:r>
      <w:r>
        <w:t>ελεγχόμενη</w:t>
      </w:r>
      <w:r w:rsidRPr="00405C94">
        <w:t xml:space="preserve"> από ποδοδιακόπτη</w:t>
      </w:r>
      <w:r>
        <w:t xml:space="preserve">, με χειρολαβή κλιβανιζόμενη, </w:t>
      </w:r>
      <w:r w:rsidRPr="00405C94">
        <w:t xml:space="preserve">με </w:t>
      </w:r>
      <w:r>
        <w:t>πέντε</w:t>
      </w:r>
      <w:r w:rsidRPr="00405C94">
        <w:t xml:space="preserve"> τουλάχιστον ξέστρα διαφόρων τύπων για συνήθεις εφαρμογές</w:t>
      </w:r>
      <w:r>
        <w:rPr>
          <w:szCs w:val="28"/>
        </w:rPr>
        <w:t xml:space="preserve"> και κλειδί εφαρμογής των ξέστρων. </w:t>
      </w:r>
      <w:r w:rsidRPr="00405C94">
        <w:tab/>
      </w:r>
    </w:p>
    <w:p w:rsidR="00D93736" w:rsidRPr="002F0ED3" w:rsidRDefault="00D93736" w:rsidP="00D93736">
      <w:pPr>
        <w:pStyle w:val="a3"/>
      </w:pPr>
      <w:r w:rsidRPr="00405C94">
        <w:t>1.5.9</w:t>
      </w:r>
      <w:r w:rsidRPr="00405C94">
        <w:tab/>
        <w:t>Να φέρει αεροϋδροσ</w:t>
      </w:r>
      <w:r>
        <w:t>ύριγγα παροχής αέρα νερού σπρέι. Η</w:t>
      </w:r>
      <w:r w:rsidRPr="002F0ED3">
        <w:t xml:space="preserve"> αερουδροσύριγγα να κλιβανίζεται ολόκληρη σε κλίβανο αυτόκαυστο και το ρύγχος της να είναι αποσπώμενο</w:t>
      </w:r>
      <w:r w:rsidRPr="000660CB">
        <w:t>.</w:t>
      </w:r>
    </w:p>
    <w:p w:rsidR="00D93736" w:rsidRDefault="00D93736" w:rsidP="00D93736">
      <w:pPr>
        <w:pStyle w:val="a3"/>
      </w:pPr>
      <w:r w:rsidRPr="00B116AE">
        <w:t xml:space="preserve"> </w:t>
      </w:r>
      <w:r w:rsidRPr="00405C94">
        <w:t>1.5.10.</w:t>
      </w:r>
      <w:r>
        <w:tab/>
        <w:t xml:space="preserve">Όλες οι </w:t>
      </w:r>
      <w:r w:rsidRPr="00BF50CA">
        <w:t>χειρολαβές</w:t>
      </w:r>
      <w:r w:rsidRPr="00B116AE">
        <w:rPr>
          <w:b/>
        </w:rPr>
        <w:t xml:space="preserve"> </w:t>
      </w:r>
      <w:r w:rsidRPr="00405C94">
        <w:t>να έχουν σύστημα προσ</w:t>
      </w:r>
      <w:r>
        <w:t>τασίας από εισροφήσεις υγρών με</w:t>
      </w:r>
      <w:r w:rsidRPr="00405C94">
        <w:t xml:space="preserve"> αυτόματη ρύθμιση της </w:t>
      </w:r>
      <w:r>
        <w:t xml:space="preserve">ισχύος </w:t>
      </w:r>
      <w:r w:rsidRPr="00405C94">
        <w:t xml:space="preserve">λειτουργίας και να αποστειρώνονται σε </w:t>
      </w:r>
      <w:r>
        <w:t xml:space="preserve">αυτόκαυστο </w:t>
      </w:r>
      <w:r w:rsidRPr="00405C94">
        <w:t>κλίβανο.</w:t>
      </w:r>
      <w:r>
        <w:t xml:space="preserve"> </w:t>
      </w:r>
    </w:p>
    <w:p w:rsidR="00D93736" w:rsidRPr="00710F25" w:rsidRDefault="00D93736" w:rsidP="00D93736">
      <w:pPr>
        <w:pStyle w:val="a3"/>
      </w:pPr>
      <w:r w:rsidRPr="00405C94">
        <w:t>1.5.11</w:t>
      </w:r>
      <w:r w:rsidRPr="00405C94">
        <w:tab/>
      </w:r>
      <w:r w:rsidRPr="00C949E5">
        <w:t>Ο ποδοδι</w:t>
      </w:r>
      <w:r>
        <w:t xml:space="preserve">ακόπτης λειτουργίας των κοπτικών </w:t>
      </w:r>
      <w:r w:rsidRPr="00C949E5">
        <w:t xml:space="preserve"> να </w:t>
      </w:r>
      <w:r>
        <w:t>ελέγχει</w:t>
      </w:r>
      <w:r w:rsidRPr="00C949E5">
        <w:t xml:space="preserve"> </w:t>
      </w:r>
      <w:r>
        <w:t xml:space="preserve"> την </w:t>
      </w:r>
      <w:r w:rsidRPr="00C949E5">
        <w:t>αυξομείωση της πίεσης – ταχύτητας</w:t>
      </w:r>
      <w:r>
        <w:t>,</w:t>
      </w:r>
      <w:r w:rsidRPr="00804BFB">
        <w:rPr>
          <w:b/>
        </w:rPr>
        <w:t xml:space="preserve"> </w:t>
      </w:r>
      <w:r w:rsidRPr="00BF50CA">
        <w:t>έντασης</w:t>
      </w:r>
      <w:r>
        <w:t xml:space="preserve"> </w:t>
      </w:r>
      <w:r w:rsidRPr="00C949E5">
        <w:t xml:space="preserve"> </w:t>
      </w:r>
      <w:r>
        <w:t xml:space="preserve">στη </w:t>
      </w:r>
      <w:r w:rsidRPr="00C949E5">
        <w:t xml:space="preserve">λειτουργία των χειρολαβών αερότορ </w:t>
      </w:r>
      <w:r>
        <w:t>,</w:t>
      </w:r>
      <w:r w:rsidRPr="00C949E5">
        <w:t>μικρομότορ</w:t>
      </w:r>
      <w:r w:rsidRPr="00804BFB">
        <w:rPr>
          <w:szCs w:val="28"/>
        </w:rPr>
        <w:t xml:space="preserve"> </w:t>
      </w:r>
      <w:r w:rsidRPr="00C949E5">
        <w:t xml:space="preserve">και </w:t>
      </w:r>
      <w:r>
        <w:rPr>
          <w:szCs w:val="28"/>
        </w:rPr>
        <w:t>υπερήχων</w:t>
      </w:r>
      <w:r w:rsidRPr="00C949E5">
        <w:t>. Στον ποδοδιακόπτη να υπάρχει on/off εντολή νερού στα κοπτικά και επιπλέον chip blower εντολή</w:t>
      </w:r>
      <w:r>
        <w:t>ς</w:t>
      </w:r>
      <w:r w:rsidRPr="00C949E5">
        <w:t xml:space="preserve"> αέρα ψύξης δίχως περιστροφή των χειρολαβών.</w:t>
      </w:r>
    </w:p>
    <w:p w:rsidR="00D93736" w:rsidRPr="00710F25" w:rsidRDefault="00D93736" w:rsidP="00D93736">
      <w:pPr>
        <w:pStyle w:val="a3"/>
      </w:pPr>
      <w:r>
        <w:rPr>
          <w:szCs w:val="28"/>
        </w:rPr>
        <w:t>1.5.12</w:t>
      </w:r>
      <w:r w:rsidRPr="00405C94">
        <w:t>.</w:t>
      </w:r>
      <w:r>
        <w:t xml:space="preserve">  Γωνιακή χειρολαβή μικρομότορ φωτιζόμενη, κλιβανιζόμενη.  Χαρακτηριστικά γωνιακής χειρολαβής : Μέγιστη ταχύτητα </w:t>
      </w:r>
      <w:r w:rsidRPr="00731B35">
        <w:t>40.000rpm</w:t>
      </w:r>
      <w:r>
        <w:t xml:space="preserve">. Σχέση στροφών 1 : 1. </w:t>
      </w:r>
      <w:r w:rsidRPr="00731B35">
        <w:t xml:space="preserve">Διάμετρος της κεφαλής  </w:t>
      </w:r>
      <w:r>
        <w:t>περίπου 10mm. Βάρος περίπου</w:t>
      </w:r>
      <w:r>
        <w:tab/>
        <w:t xml:space="preserve"> 85g. Επίπεδο </w:t>
      </w:r>
      <w:r w:rsidRPr="00731B35">
        <w:t xml:space="preserve">θορύβου </w:t>
      </w:r>
      <w:r>
        <w:tab/>
        <w:t>περίπου 60</w:t>
      </w:r>
      <w:r w:rsidRPr="00731B35">
        <w:t>DB</w:t>
      </w:r>
      <w:r>
        <w:t xml:space="preserve">. </w:t>
      </w:r>
      <w:r w:rsidRPr="00731B35">
        <w:t xml:space="preserve">Σύστημα ψεκασμού </w:t>
      </w:r>
      <w:r>
        <w:t xml:space="preserve">τουλάχιστον </w:t>
      </w:r>
      <w:r w:rsidRPr="00731B35">
        <w:t>2 x 3 ξεχωρ</w:t>
      </w:r>
      <w:r>
        <w:t>ιστά σπρέι αέρα /νερού. Αλλαγή φρεζών με κουμπί.</w:t>
      </w:r>
    </w:p>
    <w:p w:rsidR="00D93736" w:rsidRPr="005651EF" w:rsidRDefault="00D93736" w:rsidP="00D93736">
      <w:pPr>
        <w:pStyle w:val="a3"/>
      </w:pPr>
      <w:r>
        <w:rPr>
          <w:szCs w:val="28"/>
        </w:rPr>
        <w:t xml:space="preserve">1.5.13.Χειρολαβή </w:t>
      </w:r>
      <w:r>
        <w:rPr>
          <w:szCs w:val="28"/>
          <w:lang w:val="en-US"/>
        </w:rPr>
        <w:t>air</w:t>
      </w:r>
      <w:r>
        <w:rPr>
          <w:szCs w:val="28"/>
        </w:rPr>
        <w:t>ο</w:t>
      </w:r>
      <w:r>
        <w:rPr>
          <w:szCs w:val="28"/>
          <w:lang w:val="en-US"/>
        </w:rPr>
        <w:t>tor</w:t>
      </w:r>
      <w:r w:rsidRPr="005651EF">
        <w:rPr>
          <w:szCs w:val="28"/>
        </w:rPr>
        <w:t xml:space="preserve"> </w:t>
      </w:r>
      <w:r>
        <w:rPr>
          <w:szCs w:val="28"/>
        </w:rPr>
        <w:t xml:space="preserve">φωτιζόμενη, κλιβανιζόμενη, που να συνδέεται σε ταχυσύνδεσμο συνδεσμολογίας τύπου </w:t>
      </w:r>
      <w:r>
        <w:rPr>
          <w:szCs w:val="28"/>
          <w:lang w:val="en-US"/>
        </w:rPr>
        <w:t>Midwest</w:t>
      </w:r>
      <w:r w:rsidRPr="005651EF">
        <w:rPr>
          <w:szCs w:val="28"/>
        </w:rPr>
        <w:t xml:space="preserve">, </w:t>
      </w:r>
      <w:r>
        <w:t xml:space="preserve"> σύστημα </w:t>
      </w:r>
      <w:r>
        <w:rPr>
          <w:lang w:val="en-US"/>
        </w:rPr>
        <w:t>chip</w:t>
      </w:r>
      <w:r w:rsidRPr="00F132C1">
        <w:t xml:space="preserve"> </w:t>
      </w:r>
      <w:r>
        <w:rPr>
          <w:lang w:val="en-US"/>
        </w:rPr>
        <w:t>blower</w:t>
      </w:r>
      <w:r w:rsidRPr="00F132C1">
        <w:t xml:space="preserve">, </w:t>
      </w:r>
      <w:r>
        <w:t xml:space="preserve">και </w:t>
      </w:r>
      <w:r>
        <w:rPr>
          <w:lang w:val="en-US"/>
        </w:rPr>
        <w:t>push</w:t>
      </w:r>
      <w:r w:rsidRPr="00F132C1">
        <w:t xml:space="preserve"> </w:t>
      </w:r>
      <w:r>
        <w:rPr>
          <w:lang w:val="en-US"/>
        </w:rPr>
        <w:t>button</w:t>
      </w:r>
      <w:r>
        <w:t>. Χαρακτηριστικά χειρολαβής αερότορ: Μέγιστη ταχύτητα περίπου 400</w:t>
      </w:r>
      <w:r w:rsidRPr="004B26D7">
        <w:t>.</w:t>
      </w:r>
      <w:r>
        <w:t>000 στρ/ λεπτό, Ισχύς περίπου 24</w:t>
      </w:r>
      <w:r>
        <w:rPr>
          <w:lang w:val="en-US"/>
        </w:rPr>
        <w:t>W</w:t>
      </w:r>
      <w:r w:rsidRPr="00A415E9">
        <w:t xml:space="preserve">, </w:t>
      </w:r>
      <w:r>
        <w:t xml:space="preserve">Πίεση λειτουργίας περίπου 2,5 – 3,0 </w:t>
      </w:r>
      <w:r>
        <w:rPr>
          <w:lang w:val="en-US"/>
        </w:rPr>
        <w:t>Kg</w:t>
      </w:r>
      <w:r w:rsidRPr="0053679E">
        <w:t>/</w:t>
      </w:r>
      <w:r>
        <w:rPr>
          <w:lang w:val="en-US"/>
        </w:rPr>
        <w:t>cm</w:t>
      </w:r>
      <w:r w:rsidRPr="0053679E">
        <w:rPr>
          <w:vertAlign w:val="superscript"/>
        </w:rPr>
        <w:t>2</w:t>
      </w:r>
      <w:r w:rsidRPr="0053679E">
        <w:t xml:space="preserve">, </w:t>
      </w:r>
      <w:r>
        <w:t xml:space="preserve">σύστημα ψεκασμού τουλάχιστον 2 χ 2 (κατ’ ελάχιστον), ελαφριά. </w:t>
      </w:r>
      <w:r w:rsidRPr="00405C94">
        <w:t xml:space="preserve">Να αναφερθούν </w:t>
      </w:r>
      <w:r>
        <w:t>τα χαρακτηριστικά της</w:t>
      </w:r>
      <w:r w:rsidRPr="00405C94">
        <w:t>.</w:t>
      </w:r>
    </w:p>
    <w:p w:rsidR="00D93736" w:rsidRPr="00405C94" w:rsidRDefault="00D93736" w:rsidP="00D93736">
      <w:pPr>
        <w:pStyle w:val="a3"/>
      </w:pPr>
      <w:r>
        <w:rPr>
          <w:szCs w:val="28"/>
        </w:rPr>
        <w:t>1.5.1</w:t>
      </w:r>
      <w:r w:rsidRPr="008E2A6C">
        <w:rPr>
          <w:szCs w:val="28"/>
        </w:rPr>
        <w:t>4</w:t>
      </w:r>
      <w:r>
        <w:rPr>
          <w:szCs w:val="28"/>
        </w:rPr>
        <w:t xml:space="preserve">. Συσκευή υπερήχων για αποτρύγωση </w:t>
      </w:r>
      <w:r>
        <w:t>πιεζοηλεκτρική, ρυθμιζόμενης έντασης</w:t>
      </w:r>
      <w:r w:rsidRPr="00405C94">
        <w:t xml:space="preserve">, </w:t>
      </w:r>
      <w:r>
        <w:t xml:space="preserve">ανοξείδωτη, κλιβανιζόμενη, </w:t>
      </w:r>
      <w:r w:rsidRPr="00405C94">
        <w:t xml:space="preserve">με </w:t>
      </w:r>
      <w:r>
        <w:t>πέντε</w:t>
      </w:r>
      <w:r w:rsidRPr="00405C94">
        <w:t xml:space="preserve"> τουλάχιστον ξέστρα διαφόρων τύπων για συνήθεις εφαρμογές</w:t>
      </w:r>
      <w:r>
        <w:rPr>
          <w:szCs w:val="28"/>
        </w:rPr>
        <w:t xml:space="preserve"> και κλειδί εφαρμογής των ξέστρων.  </w:t>
      </w:r>
      <w:r w:rsidRPr="00405C94">
        <w:tab/>
      </w:r>
    </w:p>
    <w:p w:rsidR="00D93736" w:rsidRPr="00C949E5" w:rsidRDefault="00D93736" w:rsidP="00D93736">
      <w:pPr>
        <w:rPr>
          <w:b w:val="0"/>
          <w:sz w:val="22"/>
          <w:szCs w:val="22"/>
        </w:rPr>
      </w:pPr>
      <w:r w:rsidRPr="00C949E5">
        <w:rPr>
          <w:b w:val="0"/>
          <w:sz w:val="22"/>
          <w:szCs w:val="22"/>
        </w:rPr>
        <w:t>1.5.1</w:t>
      </w:r>
      <w:r w:rsidRPr="008D04D8">
        <w:rPr>
          <w:b w:val="0"/>
          <w:sz w:val="22"/>
          <w:szCs w:val="22"/>
        </w:rPr>
        <w:t>5</w:t>
      </w:r>
      <w:r w:rsidRPr="00C949E5">
        <w:rPr>
          <w:b w:val="0"/>
          <w:sz w:val="22"/>
          <w:szCs w:val="22"/>
        </w:rPr>
        <w:t xml:space="preserve"> </w:t>
      </w:r>
      <w:r w:rsidRPr="00F62F13">
        <w:rPr>
          <w:b w:val="0"/>
          <w:sz w:val="22"/>
          <w:szCs w:val="22"/>
        </w:rPr>
        <w:t>Να διαθέτει δυνατότητα αναβαθμίσεων, να αναφερθούν με αντίστοιχη τεχνική περιγραφή και κόστος.</w:t>
      </w:r>
    </w:p>
    <w:p w:rsidR="00D93736" w:rsidRPr="00405C94" w:rsidRDefault="00D93736" w:rsidP="00D93736">
      <w:pPr>
        <w:pStyle w:val="a3"/>
      </w:pPr>
    </w:p>
    <w:p w:rsidR="00D93736" w:rsidRDefault="00D93736" w:rsidP="00D93736">
      <w:pPr>
        <w:pStyle w:val="3"/>
      </w:pPr>
      <w:r w:rsidRPr="00405C94">
        <w:t>1.6.</w:t>
      </w:r>
      <w:r w:rsidRPr="00405C94">
        <w:tab/>
        <w:t>Προβολέας</w:t>
      </w:r>
    </w:p>
    <w:p w:rsidR="001860A8" w:rsidRPr="001860A8" w:rsidRDefault="001860A8" w:rsidP="001860A8"/>
    <w:p w:rsidR="00D93736" w:rsidRPr="00405C94" w:rsidRDefault="00D93736" w:rsidP="00D93736">
      <w:pPr>
        <w:pStyle w:val="a3"/>
      </w:pPr>
      <w:r w:rsidRPr="00405C94">
        <w:t>1.6.1.</w:t>
      </w:r>
      <w:r w:rsidRPr="00405C94">
        <w:tab/>
        <w:t xml:space="preserve">Να   είναι   </w:t>
      </w:r>
      <w:r>
        <w:t>φυσικού</w:t>
      </w:r>
      <w:r w:rsidRPr="00405C94">
        <w:t xml:space="preserve">   φωτισμού,   παρόμοιου   με   το   φ</w:t>
      </w:r>
      <w:r>
        <w:t xml:space="preserve">ως   της   ημέρας, πλήρως σκιαλυτικός. Με λυχνίες </w:t>
      </w:r>
      <w:r>
        <w:rPr>
          <w:lang w:val="en-US"/>
        </w:rPr>
        <w:t>LED</w:t>
      </w:r>
      <w:r>
        <w:t xml:space="preserve"> και μέγιστη φωτιστική ένταση τουλάχιστον 35000</w:t>
      </w:r>
      <w:r>
        <w:rPr>
          <w:lang w:val="en-US"/>
        </w:rPr>
        <w:t>lux</w:t>
      </w:r>
      <w:r w:rsidRPr="00AE638C">
        <w:t xml:space="preserve"> </w:t>
      </w:r>
      <w:r>
        <w:t>και θερμοκρασία χρώματος 5000Κ.</w:t>
      </w:r>
    </w:p>
    <w:p w:rsidR="00D93736" w:rsidRPr="00405C94" w:rsidRDefault="00D93736" w:rsidP="00D93736">
      <w:pPr>
        <w:pStyle w:val="a3"/>
      </w:pPr>
      <w:r>
        <w:t>1.6.2</w:t>
      </w:r>
      <w:r w:rsidRPr="00681085">
        <w:t>.</w:t>
      </w:r>
      <w:r w:rsidRPr="00681085">
        <w:tab/>
        <w:t xml:space="preserve">Να έχει ρυθμιζόμενη ένταση φωτός κατάλληλη για χρήση φωτοπολυμεριζόμενων υλικών </w:t>
      </w:r>
      <w:r>
        <w:t xml:space="preserve">(ρητινών ή </w:t>
      </w:r>
      <w:r>
        <w:rPr>
          <w:lang w:val="en-US"/>
        </w:rPr>
        <w:t>composite</w:t>
      </w:r>
      <w:r w:rsidRPr="00C949E5">
        <w:t xml:space="preserve">) </w:t>
      </w:r>
      <w:r w:rsidRPr="00681085">
        <w:t>και ρυθμιζόμενη εστίαση.</w:t>
      </w:r>
      <w:r>
        <w:t xml:space="preserve"> Να διαθέτει π</w:t>
      </w:r>
      <w:r w:rsidRPr="00681085">
        <w:t xml:space="preserve">ροοδευτική ρύθμιση φωτισμού με ηλεκτρονικό έλεγχο της φωτεινότητας, που να ενεργοποιείται με μοχλό ή </w:t>
      </w:r>
      <w:r w:rsidRPr="00681085">
        <w:lastRenderedPageBreak/>
        <w:t>αισθητήρα, ρυθμίζοντας την ισχύ του φωτός από τη μέγιστη σε ελάχιστη ισχύ χωρίς διακοπή, διατηρώντας τη θερμοκρασί</w:t>
      </w:r>
      <w:r>
        <w:t xml:space="preserve">α </w:t>
      </w:r>
      <w:r w:rsidRPr="00681085">
        <w:t>χρώματος</w:t>
      </w:r>
      <w:r>
        <w:t xml:space="preserve"> </w:t>
      </w:r>
      <w:r w:rsidRPr="00681085">
        <w:t>σταθερή.</w:t>
      </w:r>
      <w:r w:rsidRPr="00681085">
        <w:br/>
      </w:r>
      <w:r>
        <w:t>1.6.3</w:t>
      </w:r>
      <w:r w:rsidRPr="00405C94">
        <w:t>.</w:t>
      </w:r>
      <w:r w:rsidRPr="00405C94">
        <w:tab/>
        <w:t>Να έχει αποσπώμενα αποστειρούμενα χερούλια.</w:t>
      </w:r>
    </w:p>
    <w:p w:rsidR="00D93736" w:rsidRDefault="00D93736" w:rsidP="00D93736">
      <w:pPr>
        <w:pStyle w:val="a3"/>
      </w:pPr>
      <w:r>
        <w:t>1.6.4</w:t>
      </w:r>
      <w:r w:rsidRPr="00405C94">
        <w:t>.</w:t>
      </w:r>
      <w:r w:rsidRPr="00405C94">
        <w:tab/>
        <w:t>Να έχει σπαστό βραχίονα με εύχρηστο σύστημα μετακίνησης και μηχανισμό αυτόματου φρένου.</w:t>
      </w:r>
    </w:p>
    <w:p w:rsidR="00D93736" w:rsidRDefault="00D93736" w:rsidP="00D93736">
      <w:pPr>
        <w:pStyle w:val="a3"/>
      </w:pPr>
    </w:p>
    <w:p w:rsidR="00D93736" w:rsidRDefault="00D93736" w:rsidP="00D93736">
      <w:pPr>
        <w:pStyle w:val="a3"/>
      </w:pPr>
    </w:p>
    <w:p w:rsidR="00D93736" w:rsidRDefault="00D93736" w:rsidP="00D93736">
      <w:pPr>
        <w:pStyle w:val="3"/>
      </w:pPr>
      <w:r>
        <w:t>1.7 Να προσφερθούν προς επιλογή προαιρετικά</w:t>
      </w:r>
    </w:p>
    <w:p w:rsidR="001860A8" w:rsidRPr="001860A8" w:rsidRDefault="001860A8" w:rsidP="001860A8"/>
    <w:p w:rsidR="00D93736" w:rsidRDefault="00D93736" w:rsidP="00D93736">
      <w:pPr>
        <w:pStyle w:val="a3"/>
      </w:pPr>
      <w:r>
        <w:rPr>
          <w:szCs w:val="28"/>
        </w:rPr>
        <w:t xml:space="preserve">1.7.1 Λυχνία φωτοπολυμερισμού  </w:t>
      </w:r>
      <w:r w:rsidRPr="003142D0">
        <w:rPr>
          <w:szCs w:val="28"/>
        </w:rPr>
        <w:t>κατάλληλη για πολυμερισμό οδοντιατρικών υλικών.</w:t>
      </w:r>
      <w:r w:rsidRPr="005651EF">
        <w:rPr>
          <w:b/>
          <w:szCs w:val="28"/>
        </w:rPr>
        <w:t xml:space="preserve"> </w:t>
      </w:r>
      <w:r>
        <w:t xml:space="preserve">Η λυχνία να διαθέτει λάμπες </w:t>
      </w:r>
      <w:r>
        <w:rPr>
          <w:lang w:val="en-US"/>
        </w:rPr>
        <w:t>LED</w:t>
      </w:r>
      <w:r>
        <w:t>, ρύγχος κλιβανιζόμενο, προγράμματα χρόνου και ρύθμισης έντασης, ασύρματης τεχνολογίας, επαναφορτιζόμενη με φορτιστή που να συνδέεται στο δίκτυο ρεύματος πόλης. Να έχει τ</w:t>
      </w:r>
      <w:r w:rsidRPr="007A72AA">
        <w:t>άση τροφοδοσίας:</w:t>
      </w:r>
      <w:r w:rsidRPr="008317BC">
        <w:t xml:space="preserve"> </w:t>
      </w:r>
      <w:r w:rsidRPr="007A72AA">
        <w:t>220v 50hz</w:t>
      </w:r>
      <w:r>
        <w:t xml:space="preserve">. </w:t>
      </w:r>
      <w:r w:rsidRPr="007A72AA">
        <w:t>Ισχύς φωτισμού στην έξοδο:</w:t>
      </w:r>
      <w:r w:rsidRPr="008317BC">
        <w:t xml:space="preserve"> </w:t>
      </w:r>
      <w:r w:rsidRPr="007A72AA">
        <w:t>1000mw/cm² τουλάχιστον</w:t>
      </w:r>
      <w:r>
        <w:t>, επιθυμητό εύρος φάσματος  από 385 – 515</w:t>
      </w:r>
      <w:r>
        <w:rPr>
          <w:lang w:val="en-US"/>
        </w:rPr>
        <w:t>nm</w:t>
      </w:r>
      <w:r w:rsidRPr="00BE24A5">
        <w:t xml:space="preserve"> </w:t>
      </w:r>
      <w:r>
        <w:t>και διάμετρος άκρου 10</w:t>
      </w:r>
      <w:r>
        <w:rPr>
          <w:lang w:val="en-US"/>
        </w:rPr>
        <w:t>mm</w:t>
      </w:r>
      <w:r>
        <w:t>. Να διαθέτει ε</w:t>
      </w:r>
      <w:r w:rsidRPr="007A72AA">
        <w:t>πιλογές</w:t>
      </w:r>
      <w:r>
        <w:t xml:space="preserve"> χρόνου πολυμερισμού: </w:t>
      </w:r>
      <w:r w:rsidRPr="00CE1F9B">
        <w:t>5</w:t>
      </w:r>
      <w:r w:rsidRPr="003A645A">
        <w:rPr>
          <w:lang w:val="en-US"/>
        </w:rPr>
        <w:t>s</w:t>
      </w:r>
      <w:r w:rsidRPr="00CE1F9B">
        <w:t>,10</w:t>
      </w:r>
      <w:r w:rsidRPr="003A645A">
        <w:rPr>
          <w:lang w:val="en-US"/>
        </w:rPr>
        <w:t>s</w:t>
      </w:r>
      <w:r w:rsidRPr="00CE1F9B">
        <w:t>,15</w:t>
      </w:r>
      <w:r w:rsidRPr="003A645A">
        <w:rPr>
          <w:lang w:val="en-US"/>
        </w:rPr>
        <w:t>s</w:t>
      </w:r>
      <w:r w:rsidRPr="00CE1F9B">
        <w:t>,20</w:t>
      </w:r>
      <w:r w:rsidRPr="003A645A">
        <w:rPr>
          <w:lang w:val="en-US"/>
        </w:rPr>
        <w:t>s</w:t>
      </w:r>
      <w:r w:rsidRPr="00CE1F9B">
        <w:t>.</w:t>
      </w:r>
      <w:r>
        <w:t xml:space="preserve"> Να διαθέτει μ</w:t>
      </w:r>
      <w:r w:rsidRPr="007A72AA">
        <w:t>εγάλη χωρητικότητα μπαταρίας</w:t>
      </w:r>
      <w:r>
        <w:t xml:space="preserve"> </w:t>
      </w:r>
      <w:r w:rsidRPr="007A72AA">
        <w:t>:</w:t>
      </w:r>
      <w:r>
        <w:t xml:space="preserve"> </w:t>
      </w:r>
      <w:r w:rsidRPr="007A72AA">
        <w:t>σε πλήρη φόρτ</w:t>
      </w:r>
      <w:r>
        <w:t>ιση να έχει αυτονομία πάνω από</w:t>
      </w:r>
      <w:r w:rsidRPr="00804BFB">
        <w:rPr>
          <w:b/>
        </w:rPr>
        <w:t xml:space="preserve"> </w:t>
      </w:r>
      <w:r w:rsidRPr="00BF50CA">
        <w:t>300</w:t>
      </w:r>
      <w:r w:rsidRPr="007A72AA">
        <w:t xml:space="preserve"> συνεχείς εκπομπές στην επιλογή εργασίας 10s </w:t>
      </w:r>
      <w:r>
        <w:t>και να έχει σ</w:t>
      </w:r>
      <w:r w:rsidRPr="007A72AA">
        <w:t xml:space="preserve">ταθερή </w:t>
      </w:r>
      <w:r>
        <w:t>απόδοση</w:t>
      </w:r>
      <w:r w:rsidRPr="007A72AA">
        <w:t xml:space="preserve"> </w:t>
      </w:r>
      <w:r>
        <w:t xml:space="preserve">φωτισμού ανεξάρτητα από το επίπεδο φόρτισης της μπαταρίας. </w:t>
      </w:r>
    </w:p>
    <w:p w:rsidR="00D93736" w:rsidRDefault="00D93736" w:rsidP="00D93736">
      <w:pPr>
        <w:pStyle w:val="a3"/>
        <w:rPr>
          <w:szCs w:val="28"/>
        </w:rPr>
      </w:pPr>
    </w:p>
    <w:p w:rsidR="00D93736" w:rsidRDefault="00D93736" w:rsidP="00D93736">
      <w:pPr>
        <w:pStyle w:val="a3"/>
        <w:rPr>
          <w:szCs w:val="28"/>
        </w:rPr>
      </w:pPr>
    </w:p>
    <w:p w:rsidR="00D93736" w:rsidRDefault="00D93736" w:rsidP="00D93736">
      <w:pPr>
        <w:pStyle w:val="a3"/>
        <w:rPr>
          <w:szCs w:val="28"/>
        </w:rPr>
      </w:pPr>
      <w:r>
        <w:rPr>
          <w:szCs w:val="28"/>
        </w:rPr>
        <w:t>Να κατατεθεί λίστα ήδη εγκατεστημένων μηχανημάτων των προσφερόμενων μοντέλων από τους συμμετέχοντες   .</w:t>
      </w:r>
    </w:p>
    <w:p w:rsidR="006536D3" w:rsidRDefault="0013262B"/>
    <w:p w:rsidR="001860A8" w:rsidRDefault="001860A8"/>
    <w:p w:rsidR="001860A8" w:rsidRPr="006D3982" w:rsidRDefault="001860A8" w:rsidP="001860A8">
      <w:pPr>
        <w:pStyle w:val="2"/>
      </w:pPr>
      <w:r w:rsidRPr="006D3982">
        <w:t>2</w:t>
      </w:r>
      <w:r>
        <w:t xml:space="preserve">. </w:t>
      </w:r>
      <w:r w:rsidRPr="009A32C6">
        <w:t>ΤΕΧΝΙΚΗ ΥΠΟΣΤΗΡΙΞΗ</w:t>
      </w:r>
    </w:p>
    <w:p w:rsidR="001860A8" w:rsidRPr="006D3982" w:rsidRDefault="001860A8" w:rsidP="001860A8"/>
    <w:p w:rsidR="001860A8" w:rsidRPr="009A32C6" w:rsidRDefault="001860A8" w:rsidP="001860A8">
      <w:pPr>
        <w:pStyle w:val="a3"/>
        <w:spacing w:line="360" w:lineRule="auto"/>
      </w:pPr>
      <w:r w:rsidRPr="006D3982">
        <w:t>2</w:t>
      </w:r>
      <w:r w:rsidRPr="009A32C6">
        <w:t>.1.</w:t>
      </w:r>
      <w:r w:rsidRPr="009A32C6">
        <w:tab/>
        <w:t xml:space="preserve">Τα είδη θα εγκατασταθούν και θα παραδοθούν σε πλήρη και κανονική λειτουργία, με φροντίδα και δαπάνη του Προμηθευτή, σε χώρους που θα υποδείξει το αντίστοιχο Κέντρο Υγείας, σύμφωνα με τις οδηγίες του κατασκευαστή και τις προβλεπόμενες προδιαγραφές ασφάλειας ασθενών, χειριστών, περιβάλλοντος. </w:t>
      </w:r>
      <w:r w:rsidR="007B6783">
        <w:t xml:space="preserve">Επίσης στην προμήθεια συμπεριλαμβάνεται η απεγκατάσταση, μεταφορά και αποθήκευση των παλαιών ειδών σε χώρο των κτηρίων που θα υποδειχθούν από την υπηρεσία, χωρίς πρόσθετη αμοιβή. </w:t>
      </w:r>
      <w:r w:rsidRPr="009A32C6">
        <w:t>Ο Προμηθευτής θα υποβάλλει με την προσφορά του, τυχόν προαπαιτούμενες υποδομές (παροχές, συνδέσεις κ.λπ.) ή άλλες υποχρεώσεις του αντίστοιχου Κέντρου Υγείας, προκειμένου να υλοποιηθεί η παράδοση σύμφωνα με τις απαιτήσεις του κατασκευαστή,</w:t>
      </w:r>
    </w:p>
    <w:p w:rsidR="001860A8" w:rsidRPr="009A32C6" w:rsidRDefault="001860A8" w:rsidP="001860A8">
      <w:pPr>
        <w:pStyle w:val="a3"/>
        <w:spacing w:line="360" w:lineRule="auto"/>
      </w:pPr>
      <w:r w:rsidRPr="006D3982">
        <w:t>2</w:t>
      </w:r>
      <w:r w:rsidRPr="009A32C6">
        <w:t>.2.</w:t>
      </w:r>
      <w:r w:rsidRPr="009A32C6">
        <w:tab/>
        <w:t xml:space="preserve">Τα προσφερόμενα είδη θα έχουν εγγύηση καλής λειτουργίας για δύο χρόνια τουλάχιστον και πλήρη υποστήριξη σε ανταλλακτικά και service για 10 χρόνια τουλάχιστον, </w:t>
      </w:r>
      <w:r w:rsidRPr="009A32C6">
        <w:lastRenderedPageBreak/>
        <w:t>με σχετική υπεύθυνη δήλωση.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w:t>
      </w:r>
    </w:p>
    <w:p w:rsidR="001860A8" w:rsidRPr="009A32C6" w:rsidRDefault="001860A8" w:rsidP="001860A8">
      <w:pPr>
        <w:pStyle w:val="a3"/>
        <w:spacing w:line="360" w:lineRule="auto"/>
      </w:pPr>
      <w:r w:rsidRPr="006D3982">
        <w:t>2</w:t>
      </w:r>
      <w:r w:rsidRPr="009A32C6">
        <w:t>.3.</w:t>
      </w:r>
      <w:r w:rsidRPr="009A32C6">
        <w:tab/>
        <w:t>Κατά τη διάρκεια του χρόνου εγγύησης θα γίνονται, με ευθύνη και μέριμνα του Προμηθευτή, δωρεάν,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επιτόπου, εντός 24 ωρών το αργότερο από την έγγραφη ή τηλεφωνική ειδοποίηση του.</w:t>
      </w:r>
    </w:p>
    <w:p w:rsidR="001860A8" w:rsidRDefault="001860A8" w:rsidP="001860A8">
      <w:pPr>
        <w:pStyle w:val="a3"/>
        <w:spacing w:line="360" w:lineRule="auto"/>
      </w:pPr>
      <w:r w:rsidRPr="006D3982">
        <w:t>2</w:t>
      </w:r>
      <w:r w:rsidRPr="009A32C6">
        <w:t>.4.</w:t>
      </w:r>
      <w:r w:rsidRPr="009A32C6">
        <w:tab/>
      </w:r>
      <w:r>
        <w:rPr>
          <w:sz w:val="24"/>
          <w:szCs w:val="24"/>
        </w:rPr>
        <w:t>Ο προμηθευτής θ</w:t>
      </w:r>
      <w:r w:rsidRPr="00076A76">
        <w:rPr>
          <w:sz w:val="24"/>
          <w:szCs w:val="24"/>
        </w:rPr>
        <w:t xml:space="preserve">α πρέπει </w:t>
      </w:r>
      <w:r w:rsidRPr="00E16FB3">
        <w:rPr>
          <w:bCs/>
          <w:sz w:val="24"/>
          <w:szCs w:val="24"/>
        </w:rPr>
        <w:t>να παρέχει πλήρες και οργανωμένο τμήμα τεχνικής υποστήριξης στην Ελλάδα</w:t>
      </w:r>
      <w:r w:rsidRPr="00E16FB3">
        <w:rPr>
          <w:sz w:val="24"/>
          <w:szCs w:val="24"/>
        </w:rPr>
        <w:t xml:space="preserve">. </w:t>
      </w:r>
      <w:r w:rsidRPr="009A32C6">
        <w:t xml:space="preserve">Να δοθούν πλήρη στοιχεία για την οργάνωση του service του Προμηθευτή, ο οποίος πρέπει να έχει επαρκή εμπειρία στο συγκεκριμένο είδος, καθώς και πελατολόγιο του προσφερόμενου είδους. Θα αξιολογηθεί θετικά η ύπαρξη </w:t>
      </w:r>
      <w:r>
        <w:t xml:space="preserve">τέχνικής υποστήριξης στην Κρήτη. </w:t>
      </w:r>
    </w:p>
    <w:p w:rsidR="001860A8" w:rsidRPr="009A32C6" w:rsidRDefault="001860A8" w:rsidP="001860A8">
      <w:pPr>
        <w:pStyle w:val="a3"/>
        <w:spacing w:line="360" w:lineRule="auto"/>
      </w:pPr>
      <w:r w:rsidRPr="006D3982">
        <w:t>2</w:t>
      </w:r>
      <w:r w:rsidRPr="009A32C6">
        <w:t>.5.</w:t>
      </w:r>
      <w:r w:rsidRPr="009A32C6">
        <w:tab/>
        <w:t>Να δοθού</w:t>
      </w:r>
      <w:r>
        <w:t xml:space="preserve">ν βεβαιώσεις των </w:t>
      </w:r>
      <w:r w:rsidRPr="004622D3">
        <w:t>κατασκευαστικών οίκων (οδοντιατρικού συγκροτήματος και όλων των περιφερειακών εξαρτημάτων),</w:t>
      </w:r>
      <w:r w:rsidRPr="009A32C6">
        <w:t xml:space="preserve"> από τις οποίες να φαίνεται ότι ο προμηθευτής είναι εξουσιοδοτημένος ως προς την παροχή πλήρους τεχνικής και επιστημονικής υποστήριξης και ότι επαρκής αριθμός στελεχών του Προμηθευτή έχουν εκπαιδευτεί από τον οίκο κατασκευής του </w:t>
      </w:r>
      <w:r w:rsidRPr="004622D3">
        <w:t>κάθε</w:t>
      </w:r>
      <w:r w:rsidRPr="003728EF">
        <w:rPr>
          <w:b/>
        </w:rPr>
        <w:t xml:space="preserve"> </w:t>
      </w:r>
      <w:r w:rsidRPr="009A32C6">
        <w:t>προϊόντος.</w:t>
      </w:r>
    </w:p>
    <w:p w:rsidR="001860A8" w:rsidRDefault="001860A8" w:rsidP="001860A8">
      <w:pPr>
        <w:pStyle w:val="a3"/>
        <w:spacing w:line="360" w:lineRule="auto"/>
      </w:pPr>
      <w:r w:rsidRPr="006D3982">
        <w:t>2</w:t>
      </w:r>
      <w:r w:rsidRPr="009A32C6">
        <w:t>.6.</w:t>
      </w:r>
      <w:r w:rsidRPr="009A32C6">
        <w:tab/>
        <w:t>Να επισ</w:t>
      </w:r>
      <w:r>
        <w:t xml:space="preserve">υναφθούν τα πιστοποιητικά CE των </w:t>
      </w:r>
      <w:r w:rsidRPr="004622D3">
        <w:t>ειδών</w:t>
      </w:r>
      <w:r w:rsidRPr="003728EF">
        <w:rPr>
          <w:b/>
        </w:rPr>
        <w:t xml:space="preserve"> </w:t>
      </w:r>
      <w:r>
        <w:t xml:space="preserve">και ISO των </w:t>
      </w:r>
      <w:r w:rsidRPr="004622D3">
        <w:t>οίκων</w:t>
      </w:r>
      <w:r w:rsidRPr="009A32C6">
        <w:t xml:space="preserve"> καθώς και Βεβαίωση πιστοποιημένου φορέα περί συμμόρφωσης του προμηθευτή με τις Αρχές και Κατευθυντήριες Γραμμές για την ορθή πρακτική διανομής και εξυπηρέτησης (service) ιατροτεχνολογικών προϊόντων, σύμφωνα με την Υπουργική Απόφαση ΔΥ8δ/ΓΠ.οικ./1348,ΦΕΚ32Α/16-01-04).</w:t>
      </w:r>
    </w:p>
    <w:p w:rsidR="001860A8" w:rsidRPr="009A32C6" w:rsidRDefault="001860A8" w:rsidP="001860A8">
      <w:pPr>
        <w:pStyle w:val="a3"/>
        <w:spacing w:line="360" w:lineRule="auto"/>
      </w:pPr>
      <w:r>
        <w:t xml:space="preserve">2.7 </w:t>
      </w:r>
      <w:r>
        <w:tab/>
      </w:r>
      <w:r w:rsidRPr="00076A76">
        <w:t xml:space="preserve">Ο προμηθευτής πρέπει να πληροί τις διατάξεις της Υπουργικής απόφασης ΔΥ8δ/Γ.Π. οικ./1348 «Αρχές και κατευθυντήριες γραμμές ορθής πρακτικής διανομής ιατροτεχνολογικών προϊόντων» (ΦΕΚ 32/Β/16.01.2004) και να έχει πιστοποιημένο σύστημα ποιότητας κατά ISO 9001 και </w:t>
      </w:r>
      <w:r w:rsidRPr="00076A76">
        <w:rPr>
          <w:lang w:val="en-US"/>
        </w:rPr>
        <w:t>ISO</w:t>
      </w:r>
      <w:r w:rsidRPr="00076A76">
        <w:t xml:space="preserve"> 13485 για τη διανομή κα την τεχνική υποστήριξη ιατροτεχνολογικού εξοπλ</w:t>
      </w:r>
      <w:r>
        <w:t>ισμού. Για το λόγ</w:t>
      </w:r>
      <w:r>
        <w:rPr>
          <w:lang w:val="en-US"/>
        </w:rPr>
        <w:t>o</w:t>
      </w:r>
      <w:r w:rsidRPr="00076A76">
        <w:t xml:space="preserve"> αυτό στις προσφορές θα πρέπει να υπάρχουν συνημμένα έγκυρα πιστοποιητικά κοινοποιημένου οργανισμού από τα οποία να προκύπτει ότι πληρούνται οι όροι της παρούσας παραγράφου.</w:t>
      </w:r>
      <w:r>
        <w:tab/>
      </w:r>
    </w:p>
    <w:p w:rsidR="001860A8" w:rsidRPr="009A32C6" w:rsidRDefault="001860A8" w:rsidP="001860A8">
      <w:pPr>
        <w:pStyle w:val="a3"/>
        <w:spacing w:line="360" w:lineRule="auto"/>
      </w:pPr>
      <w:r w:rsidRPr="006D3982">
        <w:t>2</w:t>
      </w:r>
      <w:r>
        <w:t>.8</w:t>
      </w:r>
      <w:r w:rsidRPr="009A32C6">
        <w:t>.</w:t>
      </w:r>
      <w:r w:rsidRPr="009A32C6">
        <w:tab/>
        <w:t xml:space="preserve">Να παρέχεται κατά την παράδοση του προϊόντος δωρεάν εκπαίδευση των χειριστών στη θεωρία, το χειρισμό και τη λειτουργία, αλλά και των τεχνικών στην επισκευή και συντήρηση και τα μέτρα ασφάλειας των χρηστών και του μηχανήματος (Νόμος 2955/01, </w:t>
      </w:r>
      <w:r w:rsidRPr="009A32C6">
        <w:lastRenderedPageBreak/>
        <w:t>άρθρο 2, παρ. 5).</w:t>
      </w:r>
    </w:p>
    <w:p w:rsidR="001860A8" w:rsidRPr="009A32C6" w:rsidRDefault="001860A8" w:rsidP="001860A8">
      <w:pPr>
        <w:pStyle w:val="a3"/>
        <w:spacing w:line="360" w:lineRule="auto"/>
      </w:pPr>
      <w:r>
        <w:t>2.9</w:t>
      </w:r>
      <w:r w:rsidRPr="009A32C6">
        <w:t>.</w:t>
      </w:r>
      <w:r w:rsidRPr="009A32C6">
        <w:tab/>
        <w:t>Να παραδοθούν, με την παράδοση του είδους, τα πρωτότυπα εγχειρίδια χειρισμού και service, με τα κυκλωματικά διαγράμματα, τις οδηγίες επισκευής και συντήρησης και τους κωδικούς των ανταλλακτικών</w:t>
      </w:r>
      <w:r>
        <w:t xml:space="preserve"> Ελληνικά ή έστω Αγγλικά. Θα αξιολογηθεί θετικά η ύπαρξη Ελληνικών εγχειρίδιων</w:t>
      </w:r>
      <w:r w:rsidRPr="009A32C6">
        <w:t>.</w:t>
      </w:r>
      <w:r>
        <w:t xml:space="preserve"> </w:t>
      </w:r>
    </w:p>
    <w:p w:rsidR="001860A8" w:rsidRPr="009A32C6" w:rsidRDefault="001860A8" w:rsidP="001860A8">
      <w:pPr>
        <w:pStyle w:val="a3"/>
        <w:spacing w:line="360" w:lineRule="auto"/>
      </w:pPr>
      <w:r>
        <w:t>2.10</w:t>
      </w:r>
      <w:r w:rsidRPr="009A32C6">
        <w:t>.</w:t>
      </w:r>
      <w:r w:rsidRPr="009A32C6">
        <w:tab/>
        <w:t>Να περιγραφεί το αναλυτικό πρόγραμμα συντηρήσεων κατά τη διάρκεια της εγγύησης, το οποίο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w:t>
      </w:r>
    </w:p>
    <w:p w:rsidR="001860A8" w:rsidRPr="009A32C6" w:rsidRDefault="001860A8" w:rsidP="001860A8">
      <w:pPr>
        <w:pStyle w:val="a3"/>
        <w:spacing w:line="360" w:lineRule="auto"/>
      </w:pPr>
      <w:r>
        <w:t>2</w:t>
      </w:r>
      <w:r w:rsidRPr="009A32C6">
        <w:t>.1</w:t>
      </w:r>
      <w:r>
        <w:t>1</w:t>
      </w:r>
      <w:r w:rsidRPr="009A32C6">
        <w:t xml:space="preserve">. Να δοθούν οικονομικές προσφορές για την συντήρηση του μηχανήματος όπως προβλέπεται σε σχετικό άρθρο της Διακήρυξης. Τα ανταλλακτικά πλην των αναλώσιμων περιλαμβάνονται οπωσδήποτε, με ποινή αποκλεισμού μαζί με τα πάσης φύσεως υλικά και εργατικά στην προσφερόμενη τιμή συντήρησης, που θα ισχύσει μετά τη λήξη της εγγύησης και για 10 συνολικά χρόνια.  </w:t>
      </w:r>
    </w:p>
    <w:p w:rsidR="001860A8" w:rsidRDefault="001860A8" w:rsidP="001860A8">
      <w:pPr>
        <w:pStyle w:val="a3"/>
        <w:spacing w:line="360" w:lineRule="auto"/>
      </w:pPr>
      <w:r>
        <w:t>2</w:t>
      </w:r>
      <w:r w:rsidRPr="009A32C6">
        <w:t>.1</w:t>
      </w:r>
      <w:r>
        <w:t>2</w:t>
      </w:r>
      <w:r w:rsidRPr="009A32C6">
        <w:t>. Ο χρόνος παράδοσης να μην υπερβαίνει τις εξήντα μέρες από την ημερομηνία υπογραφής της Σύμβασης.</w:t>
      </w:r>
    </w:p>
    <w:p w:rsidR="001860A8" w:rsidRPr="009A32C6" w:rsidRDefault="001860A8" w:rsidP="001860A8">
      <w:pPr>
        <w:pStyle w:val="a3"/>
        <w:spacing w:line="360" w:lineRule="auto"/>
      </w:pPr>
      <w:r>
        <w:t>2.13</w:t>
      </w:r>
      <w:r>
        <w:tab/>
      </w:r>
      <w:r w:rsidRPr="008757F1">
        <w:t>Η προσφορά να συνοδεύεται από φύλλο συμμόρφωσης στις τεχνικές προδιαγραφές, με σχετικές παραπομπές στα εγχειρίδια του μηχανήματος. Τα τεχνικά χαρακτηριστικά που αναφέρονται στην προσφορά και στο φύλλο συμμόρφωσης θα πρέπει να είναι ταυτόσημα, σύμφωνα με τις απαιτούμενες</w:t>
      </w:r>
      <w:r>
        <w:t xml:space="preserve"> προδιαγραφές.</w:t>
      </w:r>
    </w:p>
    <w:p w:rsidR="001860A8" w:rsidRDefault="001860A8" w:rsidP="001860A8">
      <w:pPr>
        <w:pStyle w:val="a3"/>
        <w:spacing w:line="360" w:lineRule="auto"/>
      </w:pPr>
    </w:p>
    <w:p w:rsidR="001860A8" w:rsidRDefault="001860A8" w:rsidP="001860A8">
      <w:pPr>
        <w:pStyle w:val="a3"/>
        <w:spacing w:line="360" w:lineRule="auto"/>
      </w:pPr>
    </w:p>
    <w:p w:rsidR="001860A8" w:rsidRPr="006C5061" w:rsidRDefault="001860A8" w:rsidP="001860A8">
      <w:pPr>
        <w:pStyle w:val="a3"/>
        <w:spacing w:line="360" w:lineRule="auto"/>
      </w:pPr>
    </w:p>
    <w:p w:rsidR="001860A8" w:rsidRDefault="001860A8" w:rsidP="001860A8">
      <w:pPr>
        <w:pStyle w:val="a3"/>
        <w:spacing w:line="360" w:lineRule="auto"/>
        <w:rPr>
          <w:rStyle w:val="2Char"/>
        </w:rPr>
      </w:pPr>
      <w:r>
        <w:rPr>
          <w:rFonts w:asciiTheme="majorHAnsi" w:hAnsiTheme="majorHAnsi"/>
          <w:color w:val="4F81BD" w:themeColor="accent1"/>
          <w:sz w:val="26"/>
          <w:szCs w:val="26"/>
          <w:lang w:val="en-US"/>
        </w:rPr>
        <w:t>3</w:t>
      </w:r>
      <w:r w:rsidRPr="006C5061">
        <w:rPr>
          <w:rFonts w:asciiTheme="majorHAnsi" w:hAnsiTheme="majorHAnsi"/>
          <w:color w:val="4F81BD" w:themeColor="accent1"/>
          <w:sz w:val="26"/>
          <w:szCs w:val="26"/>
        </w:rPr>
        <w:t xml:space="preserve">. </w:t>
      </w:r>
      <w:r w:rsidRPr="006D3982">
        <w:rPr>
          <w:rStyle w:val="2Char"/>
        </w:rPr>
        <w:t>ΚΡΙΤΗΡΙΑ ΑΞΙΟΛΟΓΗΣΗΣ</w:t>
      </w:r>
    </w:p>
    <w:p w:rsidR="001860A8" w:rsidRPr="006C5061" w:rsidRDefault="001860A8" w:rsidP="001860A8">
      <w:pPr>
        <w:pStyle w:val="a3"/>
        <w:spacing w:line="360" w:lineRule="auto"/>
        <w:rPr>
          <w:rFonts w:asciiTheme="majorHAnsi" w:hAnsiTheme="majorHAnsi"/>
          <w:color w:val="4F81BD" w:themeColor="accent1"/>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2"/>
        <w:gridCol w:w="5173"/>
        <w:gridCol w:w="2727"/>
      </w:tblGrid>
      <w:tr w:rsidR="001860A8" w:rsidRPr="009A32C6" w:rsidTr="009666F2">
        <w:tc>
          <w:tcPr>
            <w:tcW w:w="648" w:type="dxa"/>
            <w:vAlign w:val="center"/>
          </w:tcPr>
          <w:p w:rsidR="001860A8" w:rsidRPr="009A32C6" w:rsidRDefault="001860A8" w:rsidP="009666F2">
            <w:pPr>
              <w:pStyle w:val="a3"/>
              <w:spacing w:line="360" w:lineRule="auto"/>
              <w:jc w:val="left"/>
            </w:pPr>
            <w:r w:rsidRPr="009A32C6">
              <w:t>Α.1</w:t>
            </w:r>
          </w:p>
        </w:tc>
        <w:tc>
          <w:tcPr>
            <w:tcW w:w="6300" w:type="dxa"/>
            <w:vAlign w:val="center"/>
          </w:tcPr>
          <w:p w:rsidR="001860A8" w:rsidRPr="009A32C6" w:rsidRDefault="001860A8" w:rsidP="009666F2">
            <w:pPr>
              <w:pStyle w:val="a3"/>
              <w:spacing w:line="360" w:lineRule="auto"/>
              <w:jc w:val="left"/>
            </w:pPr>
            <w:r w:rsidRPr="009A32C6">
              <w:t>Συμφωνία με τις τεχνικές προδιαγραφές</w:t>
            </w:r>
          </w:p>
          <w:p w:rsidR="001860A8" w:rsidRPr="009A32C6" w:rsidRDefault="001860A8" w:rsidP="009666F2">
            <w:pPr>
              <w:pStyle w:val="a3"/>
              <w:spacing w:line="360" w:lineRule="auto"/>
              <w:jc w:val="left"/>
            </w:pPr>
            <w:r w:rsidRPr="009A32C6">
              <w:t>Ποιότητα αξιοπιστία απόδοση, λειτουργικά χαρακτηριστικά</w:t>
            </w:r>
          </w:p>
        </w:tc>
        <w:tc>
          <w:tcPr>
            <w:tcW w:w="3168" w:type="dxa"/>
            <w:vAlign w:val="center"/>
          </w:tcPr>
          <w:p w:rsidR="001860A8" w:rsidRPr="009A32C6" w:rsidRDefault="001860A8" w:rsidP="009666F2">
            <w:pPr>
              <w:pStyle w:val="a3"/>
              <w:spacing w:line="360" w:lineRule="auto"/>
              <w:jc w:val="left"/>
            </w:pPr>
            <w:r w:rsidRPr="009A32C6">
              <w:t>Συντελεστής βαρύτητας 80%</w:t>
            </w:r>
          </w:p>
        </w:tc>
      </w:tr>
      <w:tr w:rsidR="001860A8" w:rsidRPr="009A32C6" w:rsidTr="009666F2">
        <w:tc>
          <w:tcPr>
            <w:tcW w:w="648" w:type="dxa"/>
            <w:vAlign w:val="center"/>
          </w:tcPr>
          <w:p w:rsidR="001860A8" w:rsidRPr="009A32C6" w:rsidRDefault="001860A8" w:rsidP="009666F2">
            <w:pPr>
              <w:pStyle w:val="a3"/>
              <w:spacing w:line="360" w:lineRule="auto"/>
              <w:jc w:val="left"/>
            </w:pPr>
            <w:r w:rsidRPr="009A32C6">
              <w:t>Β.2</w:t>
            </w:r>
          </w:p>
        </w:tc>
        <w:tc>
          <w:tcPr>
            <w:tcW w:w="6300" w:type="dxa"/>
            <w:vAlign w:val="center"/>
          </w:tcPr>
          <w:p w:rsidR="001860A8" w:rsidRPr="009A32C6" w:rsidRDefault="001860A8" w:rsidP="009666F2">
            <w:pPr>
              <w:pStyle w:val="a3"/>
              <w:spacing w:line="360" w:lineRule="auto"/>
              <w:jc w:val="left"/>
            </w:pPr>
            <w:r w:rsidRPr="009A32C6">
              <w:t>Εγγύηση καλής λειτουργίας</w:t>
            </w:r>
          </w:p>
        </w:tc>
        <w:tc>
          <w:tcPr>
            <w:tcW w:w="3168" w:type="dxa"/>
            <w:vAlign w:val="center"/>
          </w:tcPr>
          <w:p w:rsidR="001860A8" w:rsidRPr="009A32C6" w:rsidRDefault="001860A8" w:rsidP="009666F2">
            <w:pPr>
              <w:pStyle w:val="a3"/>
              <w:spacing w:line="360" w:lineRule="auto"/>
              <w:jc w:val="left"/>
            </w:pPr>
            <w:r w:rsidRPr="009A32C6">
              <w:t xml:space="preserve">Συντελεστής βαρύτητας </w:t>
            </w:r>
          </w:p>
          <w:p w:rsidR="001860A8" w:rsidRPr="009A32C6" w:rsidRDefault="001860A8" w:rsidP="009666F2">
            <w:pPr>
              <w:pStyle w:val="a3"/>
              <w:spacing w:line="360" w:lineRule="auto"/>
              <w:jc w:val="left"/>
            </w:pPr>
            <w:r w:rsidRPr="009A32C6">
              <w:t>10 %</w:t>
            </w:r>
          </w:p>
        </w:tc>
      </w:tr>
      <w:tr w:rsidR="001860A8" w:rsidRPr="009A32C6" w:rsidTr="009666F2">
        <w:tc>
          <w:tcPr>
            <w:tcW w:w="648" w:type="dxa"/>
            <w:vAlign w:val="center"/>
          </w:tcPr>
          <w:p w:rsidR="001860A8" w:rsidRPr="009A32C6" w:rsidRDefault="001860A8" w:rsidP="009666F2">
            <w:pPr>
              <w:pStyle w:val="a3"/>
              <w:spacing w:line="360" w:lineRule="auto"/>
              <w:jc w:val="left"/>
            </w:pPr>
            <w:r w:rsidRPr="009A32C6">
              <w:t>Β.3</w:t>
            </w:r>
          </w:p>
        </w:tc>
        <w:tc>
          <w:tcPr>
            <w:tcW w:w="6300" w:type="dxa"/>
            <w:vAlign w:val="center"/>
          </w:tcPr>
          <w:p w:rsidR="001860A8" w:rsidRPr="009A32C6" w:rsidRDefault="001860A8" w:rsidP="009666F2">
            <w:pPr>
              <w:pStyle w:val="a3"/>
              <w:spacing w:line="360" w:lineRule="auto"/>
              <w:jc w:val="left"/>
            </w:pPr>
            <w:r w:rsidRPr="009A32C6">
              <w:t>Τεχνική Υποστήριξη - service, πελατολόγιο, κ.λπ.</w:t>
            </w:r>
          </w:p>
        </w:tc>
        <w:tc>
          <w:tcPr>
            <w:tcW w:w="3168" w:type="dxa"/>
            <w:vAlign w:val="center"/>
          </w:tcPr>
          <w:p w:rsidR="001860A8" w:rsidRPr="009A32C6" w:rsidRDefault="001860A8" w:rsidP="009666F2">
            <w:pPr>
              <w:pStyle w:val="a3"/>
              <w:spacing w:line="360" w:lineRule="auto"/>
              <w:jc w:val="left"/>
            </w:pPr>
            <w:r w:rsidRPr="009A32C6">
              <w:t>Συντελεστής βαρύτητας 10%</w:t>
            </w:r>
          </w:p>
        </w:tc>
      </w:tr>
    </w:tbl>
    <w:p w:rsidR="001860A8" w:rsidRPr="0009502C" w:rsidRDefault="001860A8" w:rsidP="001860A8">
      <w:pPr>
        <w:pStyle w:val="a3"/>
      </w:pPr>
    </w:p>
    <w:p w:rsidR="001860A8" w:rsidRDefault="001860A8" w:rsidP="001860A8">
      <w:pPr>
        <w:pStyle w:val="a3"/>
      </w:pPr>
    </w:p>
    <w:p w:rsidR="001860A8" w:rsidRDefault="001860A8" w:rsidP="001860A8"/>
    <w:sectPr w:rsidR="001860A8" w:rsidSect="00883B9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D3665E"/>
    <w:multiLevelType w:val="hybridMultilevel"/>
    <w:tmpl w:val="D1C4D9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D93736"/>
    <w:rsid w:val="0013262B"/>
    <w:rsid w:val="001860A8"/>
    <w:rsid w:val="001D267A"/>
    <w:rsid w:val="00323D25"/>
    <w:rsid w:val="007B6783"/>
    <w:rsid w:val="00883B9C"/>
    <w:rsid w:val="00A12CDD"/>
    <w:rsid w:val="00C357AD"/>
    <w:rsid w:val="00D93736"/>
    <w:rsid w:val="00F411D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736"/>
    <w:pPr>
      <w:widowControl w:val="0"/>
      <w:adjustRightInd w:val="0"/>
      <w:spacing w:after="0" w:line="360" w:lineRule="atLeast"/>
      <w:jc w:val="both"/>
      <w:textAlignment w:val="baseline"/>
    </w:pPr>
    <w:rPr>
      <w:rFonts w:ascii="Times New Roman" w:eastAsia="Times New Roman" w:hAnsi="Times New Roman" w:cs="Times New Roman"/>
      <w:b/>
      <w:sz w:val="28"/>
      <w:szCs w:val="20"/>
      <w:lang w:eastAsia="el-GR"/>
    </w:rPr>
  </w:style>
  <w:style w:type="paragraph" w:styleId="1">
    <w:name w:val="heading 1"/>
    <w:basedOn w:val="a"/>
    <w:next w:val="a"/>
    <w:link w:val="1Char"/>
    <w:uiPriority w:val="9"/>
    <w:qFormat/>
    <w:rsid w:val="00D93736"/>
    <w:pPr>
      <w:keepNext/>
      <w:keepLines/>
      <w:spacing w:before="480"/>
      <w:outlineLvl w:val="0"/>
    </w:pPr>
    <w:rPr>
      <w:rFonts w:asciiTheme="majorHAnsi" w:eastAsiaTheme="majorEastAsia" w:hAnsiTheme="majorHAnsi" w:cstheme="majorBidi"/>
      <w:b w:val="0"/>
      <w:bCs/>
      <w:color w:val="365F91" w:themeColor="accent1" w:themeShade="BF"/>
      <w:szCs w:val="28"/>
    </w:rPr>
  </w:style>
  <w:style w:type="paragraph" w:styleId="2">
    <w:name w:val="heading 2"/>
    <w:basedOn w:val="a"/>
    <w:next w:val="a"/>
    <w:link w:val="2Char"/>
    <w:uiPriority w:val="9"/>
    <w:unhideWhenUsed/>
    <w:qFormat/>
    <w:rsid w:val="00D93736"/>
    <w:pPr>
      <w:keepNext/>
      <w:keepLines/>
      <w:spacing w:before="200"/>
      <w:outlineLvl w:val="1"/>
    </w:pPr>
    <w:rPr>
      <w:rFonts w:asciiTheme="majorHAnsi" w:eastAsiaTheme="majorEastAsia" w:hAnsiTheme="majorHAnsi" w:cstheme="majorBidi"/>
      <w:b w:val="0"/>
      <w:bCs/>
      <w:color w:val="4F81BD" w:themeColor="accent1"/>
      <w:sz w:val="26"/>
      <w:szCs w:val="26"/>
    </w:rPr>
  </w:style>
  <w:style w:type="paragraph" w:styleId="3">
    <w:name w:val="heading 3"/>
    <w:basedOn w:val="a"/>
    <w:next w:val="a"/>
    <w:link w:val="3Char"/>
    <w:uiPriority w:val="9"/>
    <w:unhideWhenUsed/>
    <w:qFormat/>
    <w:rsid w:val="00D93736"/>
    <w:pPr>
      <w:keepNext/>
      <w:keepLines/>
      <w:spacing w:before="200"/>
      <w:outlineLvl w:val="2"/>
    </w:pPr>
    <w:rPr>
      <w:rFonts w:asciiTheme="majorHAnsi" w:eastAsiaTheme="majorEastAsia" w:hAnsiTheme="majorHAnsi" w:cstheme="majorBidi"/>
      <w:b w:val="0"/>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93736"/>
    <w:rPr>
      <w:rFonts w:asciiTheme="majorHAnsi" w:eastAsiaTheme="majorEastAsia" w:hAnsiTheme="majorHAnsi" w:cstheme="majorBidi"/>
      <w:bCs/>
      <w:color w:val="365F91" w:themeColor="accent1" w:themeShade="BF"/>
      <w:sz w:val="28"/>
      <w:szCs w:val="28"/>
      <w:lang w:eastAsia="el-GR"/>
    </w:rPr>
  </w:style>
  <w:style w:type="character" w:customStyle="1" w:styleId="2Char">
    <w:name w:val="Επικεφαλίδα 2 Char"/>
    <w:basedOn w:val="a0"/>
    <w:link w:val="2"/>
    <w:uiPriority w:val="9"/>
    <w:rsid w:val="00D93736"/>
    <w:rPr>
      <w:rFonts w:asciiTheme="majorHAnsi" w:eastAsiaTheme="majorEastAsia" w:hAnsiTheme="majorHAnsi" w:cstheme="majorBidi"/>
      <w:bCs/>
      <w:color w:val="4F81BD" w:themeColor="accent1"/>
      <w:sz w:val="26"/>
      <w:szCs w:val="26"/>
      <w:lang w:eastAsia="el-GR"/>
    </w:rPr>
  </w:style>
  <w:style w:type="character" w:customStyle="1" w:styleId="3Char">
    <w:name w:val="Επικεφαλίδα 3 Char"/>
    <w:basedOn w:val="a0"/>
    <w:link w:val="3"/>
    <w:uiPriority w:val="9"/>
    <w:rsid w:val="00D93736"/>
    <w:rPr>
      <w:rFonts w:asciiTheme="majorHAnsi" w:eastAsiaTheme="majorEastAsia" w:hAnsiTheme="majorHAnsi" w:cstheme="majorBidi"/>
      <w:bCs/>
      <w:color w:val="4F81BD" w:themeColor="accent1"/>
      <w:sz w:val="28"/>
      <w:szCs w:val="20"/>
      <w:lang w:eastAsia="el-GR"/>
    </w:rPr>
  </w:style>
  <w:style w:type="paragraph" w:styleId="a3">
    <w:name w:val="Body Text"/>
    <w:basedOn w:val="a"/>
    <w:link w:val="Char"/>
    <w:rsid w:val="00D93736"/>
    <w:pPr>
      <w:autoSpaceDE w:val="0"/>
      <w:autoSpaceDN w:val="0"/>
    </w:pPr>
    <w:rPr>
      <w:b w:val="0"/>
      <w:sz w:val="22"/>
      <w:szCs w:val="22"/>
    </w:rPr>
  </w:style>
  <w:style w:type="character" w:customStyle="1" w:styleId="Char">
    <w:name w:val="Σώμα κειμένου Char"/>
    <w:basedOn w:val="a0"/>
    <w:link w:val="a3"/>
    <w:rsid w:val="00D93736"/>
    <w:rPr>
      <w:rFonts w:ascii="Times New Roman" w:eastAsia="Times New Roman" w:hAnsi="Times New Roman" w:cs="Times New Roman"/>
      <w:lang w:eastAsia="el-GR"/>
    </w:rPr>
  </w:style>
  <w:style w:type="character" w:styleId="a4">
    <w:name w:val="Book Title"/>
    <w:basedOn w:val="a0"/>
    <w:uiPriority w:val="33"/>
    <w:qFormat/>
    <w:rsid w:val="00D93736"/>
    <w:rPr>
      <w:b/>
      <w:bCs/>
      <w:smallCaps/>
      <w:spacing w:val="5"/>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2457</Words>
  <Characters>13272</Characters>
  <Application>Microsoft Office Word</Application>
  <DocSecurity>0</DocSecurity>
  <Lines>110</Lines>
  <Paragraphs>31</Paragraphs>
  <ScaleCrop>false</ScaleCrop>
  <Company/>
  <LinksUpToDate>false</LinksUpToDate>
  <CharactersWithSpaces>15698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malexaki</dc:creator>
  <cp:lastModifiedBy>apapadimitriou</cp:lastModifiedBy>
  <cp:revision>3</cp:revision>
  <dcterms:created xsi:type="dcterms:W3CDTF">2019-09-19T12:00:00Z</dcterms:created>
  <dcterms:modified xsi:type="dcterms:W3CDTF">2019-09-19T12:00:00Z</dcterms:modified>
</cp:coreProperties>
</file>